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163" w:rsidRDefault="00C30163" w:rsidP="00BE4743">
      <w:pPr>
        <w:pStyle w:val="a8"/>
        <w:spacing w:afterLines="100" w:after="360" w:line="600" w:lineRule="exact"/>
        <w:jc w:val="center"/>
        <w:rPr>
          <w:rFonts w:ascii="華康楷書體W7" w:eastAsia="華康楷書體W7" w:hAnsi="標楷體" w:cs="華康楷書體W7" w:hint="eastAsia"/>
          <w:sz w:val="48"/>
          <w:szCs w:val="48"/>
        </w:rPr>
      </w:pPr>
      <w:r w:rsidRPr="007756A8">
        <w:rPr>
          <w:rFonts w:ascii="華康楷書體W7" w:eastAsia="華康楷書體W7" w:hAnsi="標楷體" w:cs="華康楷書體W7" w:hint="eastAsia"/>
          <w:sz w:val="48"/>
          <w:szCs w:val="48"/>
        </w:rPr>
        <w:t>台灣太極拳總會</w:t>
      </w:r>
      <w:r w:rsidRPr="00024E9F">
        <w:rPr>
          <w:rFonts w:ascii="華康楷書體W7" w:eastAsia="華康楷書體W7" w:hAnsi="標楷體" w:cs="華康楷書體W7" w:hint="eastAsia"/>
          <w:sz w:val="48"/>
          <w:szCs w:val="48"/>
        </w:rPr>
        <w:t>－</w:t>
      </w:r>
      <w:r w:rsidRPr="007756A8">
        <w:rPr>
          <w:rFonts w:ascii="華康楷書體W7" w:eastAsia="華康楷書體W7" w:hAnsi="標楷體" w:cs="華康楷書體W7" w:hint="eastAsia"/>
          <w:sz w:val="48"/>
          <w:szCs w:val="48"/>
        </w:rPr>
        <w:t>組織章程</w:t>
      </w:r>
    </w:p>
    <w:p w:rsidR="00DF4898" w:rsidRPr="00DF4898" w:rsidRDefault="00DF4898" w:rsidP="00DF4898">
      <w:pPr>
        <w:pStyle w:val="a8"/>
        <w:spacing w:afterLines="100" w:after="360" w:line="600" w:lineRule="exact"/>
        <w:jc w:val="right"/>
        <w:rPr>
          <w:rFonts w:ascii="華康楷書體W7" w:eastAsia="華康楷書體W7" w:hAnsi="標楷體" w:cs="Times New Roman"/>
          <w:sz w:val="24"/>
          <w:szCs w:val="24"/>
        </w:rPr>
      </w:pPr>
      <w:r w:rsidRPr="00DF4898">
        <w:rPr>
          <w:rFonts w:ascii="華康楷書體W7" w:eastAsia="華康楷書體W7" w:hAnsi="標楷體" w:cs="華康楷書體W7" w:hint="eastAsia"/>
          <w:sz w:val="24"/>
          <w:szCs w:val="24"/>
        </w:rPr>
        <w:t>105年6月</w:t>
      </w:r>
      <w:r>
        <w:rPr>
          <w:rFonts w:ascii="華康楷書體W7" w:eastAsia="華康楷書體W7" w:hAnsi="標楷體" w:cs="華康楷書體W7" w:hint="eastAsia"/>
          <w:sz w:val="24"/>
          <w:szCs w:val="24"/>
        </w:rPr>
        <w:t>5</w:t>
      </w:r>
      <w:bookmarkStart w:id="0" w:name="_GoBack"/>
      <w:bookmarkEnd w:id="0"/>
      <w:r w:rsidRPr="00DF4898">
        <w:rPr>
          <w:rFonts w:ascii="華康楷書體W7" w:eastAsia="華康楷書體W7" w:hAnsi="標楷體" w:cs="華康楷書體W7" w:hint="eastAsia"/>
          <w:sz w:val="24"/>
          <w:szCs w:val="24"/>
        </w:rPr>
        <w:t>日會員代表大會修正</w:t>
      </w:r>
    </w:p>
    <w:p w:rsidR="00C30163" w:rsidRPr="000354F3" w:rsidRDefault="00C30163" w:rsidP="00BE4743">
      <w:pPr>
        <w:pStyle w:val="a7"/>
        <w:tabs>
          <w:tab w:val="left" w:pos="4215"/>
        </w:tabs>
        <w:spacing w:before="180" w:after="180" w:line="420" w:lineRule="exact"/>
        <w:ind w:left="1440"/>
        <w:rPr>
          <w:rFonts w:hAnsi="標楷體" w:cs="Times New Roman"/>
        </w:rPr>
      </w:pPr>
      <w:r w:rsidRPr="000354F3">
        <w:rPr>
          <w:rFonts w:hAnsi="標楷體" w:hint="eastAsia"/>
        </w:rPr>
        <w:t>第一章　總　　則</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t>第　一　條　本會名稱為台灣太極拳總會（以下簡稱本會）。</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t>第　二　條　本會為依法設立、非以營利為目的之社會團體。</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sz w:val="28"/>
          <w:szCs w:val="28"/>
        </w:rPr>
        <w:t xml:space="preserve">            </w:t>
      </w:r>
      <w:r w:rsidRPr="00BA103A">
        <w:rPr>
          <w:rFonts w:ascii="標楷體" w:eastAsia="標楷體" w:hAnsi="標楷體" w:cs="標楷體" w:hint="eastAsia"/>
          <w:sz w:val="28"/>
          <w:szCs w:val="28"/>
        </w:rPr>
        <w:t>本會以闡揚太極拳學術文化，推廣太極拳運動，陶冶國民身心，促進國民健康，提升國民生活品質為宗旨。</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t>第　三　條　本會以全國行政區域為組織區域。</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t>第　四　條　本會會址設於桃園市</w:t>
      </w:r>
      <w:r>
        <w:rPr>
          <w:rFonts w:ascii="標楷體" w:eastAsia="標楷體" w:hAnsi="標楷體" w:cs="標楷體" w:hint="eastAsia"/>
          <w:sz w:val="28"/>
          <w:szCs w:val="28"/>
        </w:rPr>
        <w:t>桃園區</w:t>
      </w:r>
      <w:r w:rsidRPr="00BA103A">
        <w:rPr>
          <w:rFonts w:ascii="標楷體" w:eastAsia="標楷體" w:hAnsi="標楷體" w:cs="標楷體" w:hint="eastAsia"/>
          <w:sz w:val="28"/>
          <w:szCs w:val="28"/>
        </w:rPr>
        <w:t>文中路</w:t>
      </w:r>
      <w:r w:rsidRPr="00BA103A">
        <w:rPr>
          <w:rFonts w:ascii="標楷體" w:eastAsia="標楷體" w:hAnsi="標楷體" w:cs="標楷體"/>
          <w:sz w:val="28"/>
          <w:szCs w:val="28"/>
        </w:rPr>
        <w:t>95</w:t>
      </w:r>
      <w:r w:rsidRPr="00BA103A">
        <w:rPr>
          <w:rFonts w:ascii="標楷體" w:eastAsia="標楷體" w:hAnsi="標楷體" w:cs="標楷體" w:hint="eastAsia"/>
          <w:sz w:val="28"/>
          <w:szCs w:val="28"/>
        </w:rPr>
        <w:t>巷</w:t>
      </w:r>
      <w:r w:rsidRPr="00BA103A">
        <w:rPr>
          <w:rFonts w:ascii="標楷體" w:eastAsia="標楷體" w:hAnsi="標楷體" w:cs="標楷體"/>
          <w:sz w:val="28"/>
          <w:szCs w:val="28"/>
        </w:rPr>
        <w:t>17</w:t>
      </w:r>
      <w:r w:rsidRPr="00BA103A">
        <w:rPr>
          <w:rFonts w:ascii="標楷體" w:eastAsia="標楷體" w:hAnsi="標楷體" w:cs="標楷體" w:hint="eastAsia"/>
          <w:sz w:val="28"/>
          <w:szCs w:val="28"/>
        </w:rPr>
        <w:t>號，並得報經主管機關核准設分支機構。</w:t>
      </w:r>
      <w:r w:rsidRPr="00BA103A">
        <w:rPr>
          <w:rFonts w:ascii="標楷體" w:eastAsia="標楷體" w:hAnsi="標楷體"/>
          <w:sz w:val="28"/>
          <w:szCs w:val="28"/>
        </w:rPr>
        <w:br/>
      </w:r>
      <w:r w:rsidRPr="00BA103A">
        <w:rPr>
          <w:rFonts w:ascii="標楷體" w:eastAsia="標楷體" w:hAnsi="標楷體" w:cs="標楷體" w:hint="eastAsia"/>
          <w:sz w:val="28"/>
          <w:szCs w:val="28"/>
        </w:rPr>
        <w:t>前項分支機構組織簡則由理事會擬訂，報請主管機關核准後行之。</w:t>
      </w:r>
      <w:r w:rsidRPr="00BA103A">
        <w:rPr>
          <w:rFonts w:ascii="標楷體" w:eastAsia="標楷體" w:hAnsi="標楷體"/>
          <w:sz w:val="28"/>
          <w:szCs w:val="28"/>
        </w:rPr>
        <w:br/>
      </w:r>
      <w:r w:rsidRPr="00BA103A">
        <w:rPr>
          <w:rFonts w:ascii="標楷體" w:eastAsia="標楷體" w:hAnsi="標楷體" w:cs="標楷體" w:hint="eastAsia"/>
          <w:sz w:val="28"/>
          <w:szCs w:val="28"/>
        </w:rPr>
        <w:t>會址及分支機構之地址於設置及變更</w:t>
      </w:r>
      <w:proofErr w:type="gramStart"/>
      <w:r w:rsidRPr="00BA103A">
        <w:rPr>
          <w:rFonts w:ascii="標楷體" w:eastAsia="標楷體" w:hAnsi="標楷體" w:cs="標楷體" w:hint="eastAsia"/>
          <w:sz w:val="28"/>
          <w:szCs w:val="28"/>
        </w:rPr>
        <w:t>時應函報</w:t>
      </w:r>
      <w:proofErr w:type="gramEnd"/>
      <w:r w:rsidRPr="00BA103A">
        <w:rPr>
          <w:rFonts w:ascii="標楷體" w:eastAsia="標楷體" w:hAnsi="標楷體" w:cs="標楷體" w:hint="eastAsia"/>
          <w:sz w:val="28"/>
          <w:szCs w:val="28"/>
        </w:rPr>
        <w:t>主管機關核備。</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t>第　五　條　本會之任務如下：</w:t>
      </w:r>
      <w:r w:rsidRPr="00BA103A">
        <w:rPr>
          <w:rFonts w:ascii="標楷體" w:eastAsia="標楷體" w:hAnsi="標楷體"/>
          <w:sz w:val="28"/>
          <w:szCs w:val="28"/>
        </w:rPr>
        <w:br/>
      </w:r>
      <w:r w:rsidRPr="00BA103A">
        <w:rPr>
          <w:rFonts w:ascii="標楷體" w:eastAsia="標楷體" w:hAnsi="標楷體" w:cs="標楷體" w:hint="eastAsia"/>
          <w:sz w:val="28"/>
          <w:szCs w:val="28"/>
        </w:rPr>
        <w:t>一、推展會務，服務社會。</w:t>
      </w:r>
      <w:r w:rsidRPr="00BA103A">
        <w:rPr>
          <w:rFonts w:ascii="標楷體" w:eastAsia="標楷體" w:hAnsi="標楷體"/>
          <w:sz w:val="28"/>
          <w:szCs w:val="28"/>
        </w:rPr>
        <w:br/>
      </w:r>
      <w:r w:rsidRPr="00BA103A">
        <w:rPr>
          <w:rFonts w:ascii="標楷體" w:eastAsia="標楷體" w:hAnsi="標楷體" w:cs="標楷體" w:hint="eastAsia"/>
          <w:sz w:val="28"/>
          <w:szCs w:val="28"/>
        </w:rPr>
        <w:t>二、研究、整理太極文化史籍。</w:t>
      </w:r>
      <w:r w:rsidRPr="00BA103A">
        <w:rPr>
          <w:rFonts w:ascii="標楷體" w:eastAsia="標楷體" w:hAnsi="標楷體"/>
          <w:sz w:val="28"/>
          <w:szCs w:val="28"/>
        </w:rPr>
        <w:br/>
      </w:r>
      <w:r w:rsidRPr="00BA103A">
        <w:rPr>
          <w:rFonts w:ascii="標楷體" w:eastAsia="標楷體" w:hAnsi="標楷體" w:cs="標楷體" w:hint="eastAsia"/>
          <w:sz w:val="28"/>
          <w:szCs w:val="28"/>
        </w:rPr>
        <w:t>三、辦理太極拳裁判、教練之講習訓練、認證、登記、管理。</w:t>
      </w:r>
    </w:p>
    <w:p w:rsidR="00C30163"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sz w:val="28"/>
          <w:szCs w:val="28"/>
        </w:rPr>
        <w:t xml:space="preserve">            </w:t>
      </w:r>
      <w:r w:rsidRPr="00BA103A">
        <w:rPr>
          <w:rFonts w:ascii="標楷體" w:eastAsia="標楷體" w:hAnsi="標楷體" w:cs="標楷體" w:hint="eastAsia"/>
          <w:sz w:val="28"/>
          <w:szCs w:val="28"/>
        </w:rPr>
        <w:t>四、辦理會員太極拳技之升等、認證、登記、管理。</w:t>
      </w:r>
      <w:r w:rsidRPr="00BA103A">
        <w:rPr>
          <w:rFonts w:ascii="標楷體" w:eastAsia="標楷體" w:hAnsi="標楷體"/>
          <w:sz w:val="28"/>
          <w:szCs w:val="28"/>
        </w:rPr>
        <w:br/>
      </w:r>
      <w:r w:rsidRPr="00BA103A">
        <w:rPr>
          <w:rFonts w:ascii="標楷體" w:eastAsia="標楷體" w:hAnsi="標楷體" w:cs="標楷體" w:hint="eastAsia"/>
          <w:sz w:val="28"/>
          <w:szCs w:val="28"/>
        </w:rPr>
        <w:t>五、提供太極拳教材、師資。</w:t>
      </w:r>
      <w:r w:rsidRPr="00BA103A">
        <w:rPr>
          <w:rFonts w:ascii="標楷體" w:eastAsia="標楷體" w:hAnsi="標楷體"/>
          <w:sz w:val="28"/>
          <w:szCs w:val="28"/>
        </w:rPr>
        <w:br/>
      </w:r>
      <w:r w:rsidRPr="00BA103A">
        <w:rPr>
          <w:rFonts w:ascii="標楷體" w:eastAsia="標楷體" w:hAnsi="標楷體" w:cs="標楷體" w:hint="eastAsia"/>
          <w:sz w:val="28"/>
          <w:szCs w:val="28"/>
        </w:rPr>
        <w:t>六、辦理全國性、國際性之太極拳業務</w:t>
      </w:r>
      <w:r w:rsidRPr="00BA103A">
        <w:rPr>
          <w:rFonts w:ascii="標楷體" w:eastAsia="標楷體" w:hAnsi="標楷體" w:cs="標楷體"/>
          <w:sz w:val="28"/>
          <w:szCs w:val="28"/>
        </w:rPr>
        <w:t>(</w:t>
      </w:r>
      <w:r w:rsidRPr="00BA103A">
        <w:rPr>
          <w:rFonts w:ascii="標楷體" w:eastAsia="標楷體" w:hAnsi="標楷體" w:cs="標楷體" w:hint="eastAsia"/>
          <w:sz w:val="28"/>
          <w:szCs w:val="28"/>
        </w:rPr>
        <w:t>教學、比賽、訪問交流、</w:t>
      </w:r>
    </w:p>
    <w:p w:rsidR="00C30163" w:rsidRPr="00BA103A" w:rsidRDefault="00C30163" w:rsidP="00BE4743">
      <w:pPr>
        <w:spacing w:line="420" w:lineRule="exact"/>
        <w:ind w:leftChars="696" w:left="1670" w:firstLineChars="200" w:firstLine="560"/>
        <w:jc w:val="both"/>
        <w:rPr>
          <w:rFonts w:ascii="標楷體" w:eastAsia="標楷體" w:hAnsi="標楷體"/>
          <w:sz w:val="28"/>
          <w:szCs w:val="28"/>
        </w:rPr>
      </w:pPr>
      <w:r w:rsidRPr="00BA103A">
        <w:rPr>
          <w:rFonts w:ascii="標楷體" w:eastAsia="標楷體" w:hAnsi="標楷體" w:cs="標楷體" w:hint="eastAsia"/>
          <w:sz w:val="28"/>
          <w:szCs w:val="28"/>
        </w:rPr>
        <w:t>聯誼、表演、學術研討</w:t>
      </w:r>
      <w:r w:rsidRPr="00BA103A">
        <w:rPr>
          <w:rFonts w:ascii="標楷體" w:eastAsia="標楷體" w:hAnsi="標楷體" w:cs="標楷體"/>
          <w:sz w:val="28"/>
          <w:szCs w:val="28"/>
        </w:rPr>
        <w:t>)</w:t>
      </w:r>
      <w:r w:rsidRPr="00BA103A">
        <w:rPr>
          <w:rFonts w:ascii="標楷體" w:eastAsia="標楷體" w:hAnsi="標楷體" w:cs="標楷體" w:hint="eastAsia"/>
          <w:sz w:val="28"/>
          <w:szCs w:val="28"/>
        </w:rPr>
        <w:t>。</w:t>
      </w:r>
      <w:r w:rsidRPr="00BA103A">
        <w:rPr>
          <w:rFonts w:ascii="標楷體" w:eastAsia="標楷體" w:hAnsi="標楷體"/>
          <w:sz w:val="28"/>
          <w:szCs w:val="28"/>
        </w:rPr>
        <w:br/>
      </w:r>
      <w:r w:rsidRPr="00BA103A">
        <w:rPr>
          <w:rFonts w:ascii="標楷體" w:eastAsia="標楷體" w:hAnsi="標楷體" w:cs="標楷體" w:hint="eastAsia"/>
          <w:sz w:val="28"/>
          <w:szCs w:val="28"/>
        </w:rPr>
        <w:t>七、其他有關太極拳運動事項。</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t>第　六　條　本會之主管機關為內政部。</w:t>
      </w:r>
      <w:r w:rsidRPr="00BA103A">
        <w:rPr>
          <w:rFonts w:ascii="標楷體" w:eastAsia="標楷體" w:hAnsi="標楷體"/>
          <w:sz w:val="28"/>
          <w:szCs w:val="28"/>
        </w:rPr>
        <w:br/>
      </w:r>
      <w:r w:rsidRPr="00BA103A">
        <w:rPr>
          <w:rFonts w:ascii="標楷體" w:eastAsia="標楷體" w:hAnsi="標楷體" w:cs="標楷體" w:hint="eastAsia"/>
          <w:sz w:val="28"/>
          <w:szCs w:val="28"/>
        </w:rPr>
        <w:t>本會之目的事業主管機關為行政院體育委員會，本會之目的事業應受該事業主管機關之指導、監督。</w:t>
      </w:r>
    </w:p>
    <w:p w:rsidR="00C30163" w:rsidRPr="000354F3" w:rsidRDefault="00C30163" w:rsidP="00BE4743">
      <w:pPr>
        <w:pStyle w:val="a7"/>
        <w:spacing w:before="180" w:after="180" w:line="420" w:lineRule="exact"/>
        <w:ind w:left="1440"/>
        <w:rPr>
          <w:rFonts w:hAnsi="標楷體" w:cs="Times New Roman"/>
        </w:rPr>
      </w:pPr>
      <w:r w:rsidRPr="000354F3">
        <w:rPr>
          <w:rFonts w:hAnsi="標楷體" w:hint="eastAsia"/>
        </w:rPr>
        <w:t>第二章　會　　員</w:t>
      </w:r>
    </w:p>
    <w:p w:rsidR="00C30163" w:rsidRPr="000354F3" w:rsidRDefault="00C30163" w:rsidP="00BE4743">
      <w:pPr>
        <w:spacing w:line="420" w:lineRule="exact"/>
        <w:ind w:left="1680" w:hangingChars="600" w:hanging="1680"/>
        <w:jc w:val="both"/>
        <w:rPr>
          <w:rFonts w:ascii="標楷體" w:eastAsia="標楷體" w:hAnsi="標楷體"/>
          <w:spacing w:val="-4"/>
          <w:sz w:val="28"/>
          <w:szCs w:val="28"/>
        </w:rPr>
      </w:pPr>
      <w:r w:rsidRPr="00BA103A">
        <w:rPr>
          <w:rFonts w:ascii="標楷體" w:eastAsia="標楷體" w:hAnsi="標楷體" w:cs="標楷體" w:hint="eastAsia"/>
          <w:sz w:val="28"/>
          <w:szCs w:val="28"/>
        </w:rPr>
        <w:t>第　七　條　本會會員申請資格如下：</w:t>
      </w:r>
      <w:r w:rsidRPr="00BA103A">
        <w:rPr>
          <w:rFonts w:ascii="標楷體" w:eastAsia="標楷體" w:hAnsi="標楷體"/>
          <w:sz w:val="28"/>
          <w:szCs w:val="28"/>
        </w:rPr>
        <w:br/>
      </w:r>
      <w:r w:rsidRPr="000354F3">
        <w:rPr>
          <w:rFonts w:ascii="標楷體" w:eastAsia="標楷體" w:hAnsi="標楷體" w:cs="標楷體" w:hint="eastAsia"/>
          <w:spacing w:val="-4"/>
          <w:sz w:val="28"/>
          <w:szCs w:val="28"/>
        </w:rPr>
        <w:t>一、個人會員：凡贊同本會宗旨、年滿二十歲、具有中華民國國籍</w:t>
      </w:r>
    </w:p>
    <w:p w:rsidR="00C30163" w:rsidRPr="000354F3" w:rsidRDefault="00C30163" w:rsidP="00BE4743">
      <w:pPr>
        <w:spacing w:line="420" w:lineRule="exact"/>
        <w:ind w:leftChars="696" w:left="1670" w:firstLineChars="700" w:firstLine="1904"/>
        <w:jc w:val="both"/>
        <w:rPr>
          <w:rFonts w:ascii="標楷體" w:eastAsia="標楷體" w:hAnsi="標楷體"/>
          <w:spacing w:val="-4"/>
          <w:sz w:val="28"/>
          <w:szCs w:val="28"/>
        </w:rPr>
      </w:pPr>
      <w:r w:rsidRPr="000354F3">
        <w:rPr>
          <w:rFonts w:ascii="標楷體" w:eastAsia="標楷體" w:hAnsi="標楷體" w:cs="標楷體" w:hint="eastAsia"/>
          <w:spacing w:val="-4"/>
          <w:sz w:val="28"/>
          <w:szCs w:val="28"/>
        </w:rPr>
        <w:t>資格者。</w:t>
      </w:r>
      <w:r w:rsidRPr="000354F3">
        <w:rPr>
          <w:rFonts w:ascii="標楷體" w:eastAsia="標楷體" w:hAnsi="標楷體" w:cs="標楷體"/>
          <w:spacing w:val="-4"/>
          <w:sz w:val="28"/>
          <w:szCs w:val="28"/>
        </w:rPr>
        <w:t>(</w:t>
      </w:r>
      <w:r w:rsidRPr="000354F3">
        <w:rPr>
          <w:rFonts w:ascii="標楷體" w:eastAsia="標楷體" w:hAnsi="標楷體" w:cs="標楷體" w:hint="eastAsia"/>
          <w:spacing w:val="-4"/>
          <w:sz w:val="28"/>
          <w:szCs w:val="28"/>
        </w:rPr>
        <w:t>目前暫不接受申請</w:t>
      </w:r>
      <w:r w:rsidRPr="000354F3">
        <w:rPr>
          <w:rFonts w:ascii="標楷體" w:eastAsia="標楷體" w:hAnsi="標楷體" w:cs="標楷體"/>
          <w:spacing w:val="-4"/>
          <w:sz w:val="28"/>
          <w:szCs w:val="28"/>
        </w:rPr>
        <w:t xml:space="preserve">) </w:t>
      </w:r>
      <w:r w:rsidRPr="000354F3">
        <w:rPr>
          <w:rFonts w:ascii="標楷體" w:eastAsia="標楷體" w:hAnsi="標楷體" w:cs="標楷體" w:hint="eastAsia"/>
          <w:spacing w:val="-4"/>
          <w:sz w:val="28"/>
          <w:szCs w:val="28"/>
        </w:rPr>
        <w:t>。</w:t>
      </w:r>
      <w:r w:rsidRPr="000354F3">
        <w:rPr>
          <w:rFonts w:ascii="標楷體" w:eastAsia="標楷體" w:hAnsi="標楷體"/>
          <w:spacing w:val="-4"/>
          <w:sz w:val="28"/>
          <w:szCs w:val="28"/>
        </w:rPr>
        <w:br/>
      </w:r>
      <w:r w:rsidRPr="000354F3">
        <w:rPr>
          <w:rFonts w:ascii="標楷體" w:eastAsia="標楷體" w:hAnsi="標楷體" w:cs="標楷體" w:hint="eastAsia"/>
          <w:spacing w:val="-4"/>
          <w:sz w:val="28"/>
          <w:szCs w:val="28"/>
        </w:rPr>
        <w:t>二、團體會員：凡贊同本會宗旨經政府合法立案之公私機構或團體。</w:t>
      </w:r>
    </w:p>
    <w:p w:rsidR="00C30163" w:rsidRPr="000354F3" w:rsidRDefault="00C30163" w:rsidP="00BE4743">
      <w:pPr>
        <w:spacing w:line="420" w:lineRule="exact"/>
        <w:ind w:leftChars="700" w:left="1680" w:firstLineChars="650" w:firstLine="1768"/>
        <w:jc w:val="both"/>
        <w:rPr>
          <w:rFonts w:ascii="標楷體" w:eastAsia="標楷體" w:hAnsi="標楷體"/>
          <w:spacing w:val="-4"/>
          <w:sz w:val="28"/>
          <w:szCs w:val="28"/>
        </w:rPr>
      </w:pPr>
      <w:r w:rsidRPr="000354F3">
        <w:rPr>
          <w:rFonts w:ascii="標楷體" w:eastAsia="標楷體" w:hAnsi="標楷體" w:cs="標楷體" w:hint="eastAsia"/>
          <w:spacing w:val="-4"/>
          <w:sz w:val="28"/>
          <w:szCs w:val="28"/>
        </w:rPr>
        <w:t>每</w:t>
      </w:r>
      <w:proofErr w:type="gramStart"/>
      <w:r w:rsidRPr="000354F3">
        <w:rPr>
          <w:rFonts w:ascii="標楷體" w:eastAsia="標楷體" w:hAnsi="標楷體" w:cs="標楷體" w:hint="eastAsia"/>
          <w:spacing w:val="-4"/>
          <w:sz w:val="28"/>
          <w:szCs w:val="28"/>
        </w:rPr>
        <w:t>ㄧ</w:t>
      </w:r>
      <w:proofErr w:type="gramEnd"/>
      <w:r w:rsidRPr="000354F3">
        <w:rPr>
          <w:rFonts w:ascii="標楷體" w:eastAsia="標楷體" w:hAnsi="標楷體" w:cs="標楷體" w:hint="eastAsia"/>
          <w:spacing w:val="-4"/>
          <w:sz w:val="28"/>
          <w:szCs w:val="28"/>
        </w:rPr>
        <w:t>團體可推選派會員代表</w:t>
      </w:r>
      <w:r w:rsidRPr="000354F3">
        <w:rPr>
          <w:rFonts w:ascii="標楷體" w:eastAsia="標楷體" w:hAnsi="標楷體" w:cs="標楷體"/>
          <w:spacing w:val="-4"/>
          <w:sz w:val="28"/>
          <w:szCs w:val="28"/>
        </w:rPr>
        <w:t>2~5</w:t>
      </w:r>
      <w:r w:rsidRPr="000354F3">
        <w:rPr>
          <w:rFonts w:ascii="標楷體" w:eastAsia="標楷體" w:hAnsi="標楷體" w:cs="標楷體" w:hint="eastAsia"/>
          <w:spacing w:val="-4"/>
          <w:sz w:val="28"/>
          <w:szCs w:val="28"/>
        </w:rPr>
        <w:t>人，以行使會員權利。</w:t>
      </w:r>
    </w:p>
    <w:p w:rsidR="00C30163" w:rsidRPr="000354F3" w:rsidRDefault="00C30163" w:rsidP="00BE4743">
      <w:pPr>
        <w:spacing w:line="420" w:lineRule="exact"/>
        <w:ind w:left="3944" w:hangingChars="1450" w:hanging="3944"/>
        <w:jc w:val="both"/>
        <w:rPr>
          <w:rFonts w:ascii="標楷體" w:eastAsia="標楷體" w:hAnsi="標楷體"/>
          <w:spacing w:val="-4"/>
          <w:sz w:val="28"/>
          <w:szCs w:val="28"/>
        </w:rPr>
      </w:pPr>
      <w:r w:rsidRPr="000354F3">
        <w:rPr>
          <w:rFonts w:ascii="標楷體" w:eastAsia="標楷體" w:hAnsi="標楷體" w:cs="標楷體"/>
          <w:spacing w:val="-4"/>
          <w:sz w:val="28"/>
          <w:szCs w:val="28"/>
        </w:rPr>
        <w:t xml:space="preserve">            </w:t>
      </w:r>
      <w:r w:rsidRPr="000354F3">
        <w:rPr>
          <w:rFonts w:ascii="標楷體" w:eastAsia="標楷體" w:hAnsi="標楷體" w:cs="標楷體" w:hint="eastAsia"/>
          <w:spacing w:val="-4"/>
          <w:sz w:val="28"/>
          <w:szCs w:val="28"/>
        </w:rPr>
        <w:t>三、贊助會員：贊助本會工作之團體或個人。</w:t>
      </w:r>
      <w:r w:rsidRPr="000354F3">
        <w:rPr>
          <w:rFonts w:ascii="標楷體" w:eastAsia="標楷體" w:hAnsi="標楷體" w:cs="標楷體"/>
          <w:spacing w:val="-4"/>
          <w:sz w:val="28"/>
          <w:szCs w:val="28"/>
        </w:rPr>
        <w:t>(</w:t>
      </w:r>
      <w:r w:rsidRPr="000354F3">
        <w:rPr>
          <w:rFonts w:ascii="標楷體" w:eastAsia="標楷體" w:hAnsi="標楷體" w:cs="標楷體" w:hint="eastAsia"/>
          <w:spacing w:val="-4"/>
          <w:sz w:val="28"/>
          <w:szCs w:val="28"/>
        </w:rPr>
        <w:t>目前暫不接受申請</w:t>
      </w:r>
      <w:r w:rsidRPr="000354F3">
        <w:rPr>
          <w:rFonts w:ascii="標楷體" w:eastAsia="標楷體" w:hAnsi="標楷體" w:cs="標楷體"/>
          <w:spacing w:val="-4"/>
          <w:sz w:val="28"/>
          <w:szCs w:val="28"/>
        </w:rPr>
        <w:t>)</w:t>
      </w:r>
      <w:r w:rsidRPr="000354F3">
        <w:rPr>
          <w:rFonts w:ascii="標楷體" w:eastAsia="標楷體" w:hAnsi="標楷體" w:cs="標楷體" w:hint="eastAsia"/>
          <w:spacing w:val="-4"/>
          <w:sz w:val="28"/>
          <w:szCs w:val="28"/>
        </w:rPr>
        <w:t>。</w:t>
      </w:r>
    </w:p>
    <w:p w:rsidR="00C30163" w:rsidRDefault="00C30163" w:rsidP="00BE4743">
      <w:pPr>
        <w:spacing w:line="420" w:lineRule="exact"/>
        <w:ind w:left="3498" w:hangingChars="1286" w:hanging="3498"/>
        <w:jc w:val="both"/>
        <w:rPr>
          <w:rFonts w:ascii="標楷體" w:eastAsia="標楷體" w:hAnsi="標楷體"/>
          <w:spacing w:val="-4"/>
          <w:sz w:val="28"/>
          <w:szCs w:val="28"/>
        </w:rPr>
      </w:pPr>
      <w:r w:rsidRPr="000354F3">
        <w:rPr>
          <w:rFonts w:ascii="標楷體" w:eastAsia="標楷體" w:hAnsi="標楷體" w:cs="標楷體"/>
          <w:spacing w:val="-4"/>
          <w:sz w:val="28"/>
          <w:szCs w:val="28"/>
        </w:rPr>
        <w:lastRenderedPageBreak/>
        <w:t xml:space="preserve">            </w:t>
      </w:r>
      <w:r w:rsidRPr="000354F3">
        <w:rPr>
          <w:rFonts w:ascii="標楷體" w:eastAsia="標楷體" w:hAnsi="標楷體" w:cs="標楷體" w:hint="eastAsia"/>
          <w:spacing w:val="-4"/>
          <w:sz w:val="28"/>
          <w:szCs w:val="28"/>
        </w:rPr>
        <w:t>四、分級組織：本會依法設立之縣、市級組織，應加入本會為團體會員。</w:t>
      </w:r>
      <w:proofErr w:type="gramStart"/>
      <w:r w:rsidRPr="000354F3">
        <w:rPr>
          <w:rFonts w:ascii="標楷體" w:eastAsia="標楷體" w:hAnsi="標楷體" w:cs="標楷體" w:hint="eastAsia"/>
          <w:spacing w:val="-4"/>
          <w:sz w:val="28"/>
          <w:szCs w:val="28"/>
        </w:rPr>
        <w:t>申請時填具</w:t>
      </w:r>
      <w:proofErr w:type="gramEnd"/>
      <w:r w:rsidRPr="000354F3">
        <w:rPr>
          <w:rFonts w:ascii="標楷體" w:eastAsia="標楷體" w:hAnsi="標楷體" w:cs="標楷體" w:hint="eastAsia"/>
          <w:spacing w:val="-4"/>
          <w:sz w:val="28"/>
          <w:szCs w:val="28"/>
        </w:rPr>
        <w:t>入會申請書，經理事會通過，並繳納會費。團體會員、本會縣、市級組織推派代表</w:t>
      </w:r>
      <w:r w:rsidRPr="000354F3">
        <w:rPr>
          <w:rFonts w:ascii="標楷體" w:eastAsia="標楷體" w:hAnsi="標楷體" w:cs="標楷體"/>
          <w:spacing w:val="-4"/>
          <w:sz w:val="28"/>
          <w:szCs w:val="28"/>
        </w:rPr>
        <w:t>2~5</w:t>
      </w:r>
      <w:r w:rsidRPr="000354F3">
        <w:rPr>
          <w:rFonts w:ascii="標楷體" w:eastAsia="標楷體" w:hAnsi="標楷體" w:cs="標楷體" w:hint="eastAsia"/>
          <w:spacing w:val="-4"/>
          <w:sz w:val="28"/>
          <w:szCs w:val="28"/>
        </w:rPr>
        <w:t>人，以行使會員權利。</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t>第　八　條　會員（會員代表）有表決權、選舉權、被選舉權與罷免權。每一會員（會員代</w:t>
      </w:r>
      <w:r w:rsidRPr="00BA103A">
        <w:rPr>
          <w:rFonts w:ascii="標楷體" w:eastAsia="標楷體" w:hAnsi="標楷體" w:cs="標楷體"/>
          <w:sz w:val="28"/>
          <w:szCs w:val="28"/>
        </w:rPr>
        <w:t xml:space="preserve"> </w:t>
      </w:r>
      <w:r w:rsidRPr="00BA103A">
        <w:rPr>
          <w:rFonts w:ascii="標楷體" w:eastAsia="標楷體" w:hAnsi="標楷體" w:cs="標楷體" w:hint="eastAsia"/>
          <w:sz w:val="28"/>
          <w:szCs w:val="28"/>
        </w:rPr>
        <w:t>表）為一權。贊助會員無前項權利。</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t>第　九　條　會員（會員代表）有遵守本會章程、決議及繳納會費之義務。</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t>第　十　條　會員（會員代表）有違反法令，章程或不遵守會員（會員代表）大會決議時，得經理事會決議，予以警告或停權處分，其危害團體情節重大者，得經會員（會員代表）大會決議予以除名。會員未繳會費者，不得享有會員權利，連續兩年未繳納會費者，視為自動退會。</w:t>
      </w:r>
      <w:proofErr w:type="gramStart"/>
      <w:r w:rsidRPr="00BA103A">
        <w:rPr>
          <w:rFonts w:ascii="標楷體" w:eastAsia="標楷體" w:hAnsi="標楷體" w:cs="標楷體" w:hint="eastAsia"/>
          <w:sz w:val="28"/>
          <w:szCs w:val="28"/>
        </w:rPr>
        <w:t>會員經出會</w:t>
      </w:r>
      <w:proofErr w:type="gramEnd"/>
      <w:r w:rsidRPr="00BA103A">
        <w:rPr>
          <w:rFonts w:ascii="標楷體" w:eastAsia="標楷體" w:hAnsi="標楷體" w:cs="標楷體" w:hint="eastAsia"/>
          <w:sz w:val="28"/>
          <w:szCs w:val="28"/>
        </w:rPr>
        <w:t>退會或停權處分，如欲申請復會或復權時除有正當理由者外，應繳清所積欠之會費。</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t>第</w:t>
      </w:r>
      <w:r w:rsidRPr="00BA103A">
        <w:rPr>
          <w:rFonts w:ascii="標楷體" w:eastAsia="標楷體" w:hAnsi="標楷體" w:cs="標楷體"/>
          <w:sz w:val="28"/>
          <w:szCs w:val="28"/>
        </w:rPr>
        <w:t xml:space="preserve"> </w:t>
      </w:r>
      <w:r w:rsidRPr="00BA103A">
        <w:rPr>
          <w:rFonts w:ascii="標楷體" w:eastAsia="標楷體" w:hAnsi="標楷體" w:cs="標楷體" w:hint="eastAsia"/>
          <w:sz w:val="28"/>
          <w:szCs w:val="28"/>
        </w:rPr>
        <w:t>十一</w:t>
      </w:r>
      <w:r w:rsidRPr="00BA103A">
        <w:rPr>
          <w:rFonts w:ascii="標楷體" w:eastAsia="標楷體" w:hAnsi="標楷體" w:cs="標楷體"/>
          <w:sz w:val="28"/>
          <w:szCs w:val="28"/>
        </w:rPr>
        <w:t xml:space="preserve"> </w:t>
      </w:r>
      <w:r w:rsidRPr="00BA103A">
        <w:rPr>
          <w:rFonts w:ascii="標楷體" w:eastAsia="標楷體" w:hAnsi="標楷體" w:cs="標楷體" w:hint="eastAsia"/>
          <w:sz w:val="28"/>
          <w:szCs w:val="28"/>
        </w:rPr>
        <w:t>條　會員（會員代表）喪失會員（會員代表）資格或經會員（會員代表）大會決議除名者，即為出會。</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t>第</w:t>
      </w:r>
      <w:r w:rsidRPr="00BA103A">
        <w:rPr>
          <w:rFonts w:ascii="標楷體" w:eastAsia="標楷體" w:hAnsi="標楷體" w:cs="標楷體"/>
          <w:sz w:val="28"/>
          <w:szCs w:val="28"/>
        </w:rPr>
        <w:t xml:space="preserve"> </w:t>
      </w:r>
      <w:r w:rsidRPr="00BA103A">
        <w:rPr>
          <w:rFonts w:ascii="標楷體" w:eastAsia="標楷體" w:hAnsi="標楷體" w:cs="標楷體" w:hint="eastAsia"/>
          <w:sz w:val="28"/>
          <w:szCs w:val="28"/>
        </w:rPr>
        <w:t>十二</w:t>
      </w:r>
      <w:r w:rsidRPr="00BA103A">
        <w:rPr>
          <w:rFonts w:ascii="標楷體" w:eastAsia="標楷體" w:hAnsi="標楷體" w:cs="標楷體"/>
          <w:sz w:val="28"/>
          <w:szCs w:val="28"/>
        </w:rPr>
        <w:t xml:space="preserve"> </w:t>
      </w:r>
      <w:r w:rsidRPr="00BA103A">
        <w:rPr>
          <w:rFonts w:ascii="標楷體" w:eastAsia="標楷體" w:hAnsi="標楷體" w:cs="標楷體" w:hint="eastAsia"/>
          <w:sz w:val="28"/>
          <w:szCs w:val="28"/>
        </w:rPr>
        <w:t>條　會員（會員代表）得以書面敘明理由向本會聲明退會。</w:t>
      </w:r>
    </w:p>
    <w:p w:rsidR="00C30163" w:rsidRPr="000354F3" w:rsidRDefault="00C30163" w:rsidP="00BE4743">
      <w:pPr>
        <w:pStyle w:val="a7"/>
        <w:spacing w:before="180" w:after="180" w:line="420" w:lineRule="exact"/>
        <w:ind w:left="1440"/>
        <w:rPr>
          <w:rFonts w:hAnsi="標楷體" w:cs="Times New Roman"/>
        </w:rPr>
      </w:pPr>
      <w:r w:rsidRPr="000354F3">
        <w:rPr>
          <w:rFonts w:hAnsi="標楷體" w:hint="eastAsia"/>
        </w:rPr>
        <w:t>第三章　組織及職權</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t>第</w:t>
      </w:r>
      <w:r w:rsidRPr="00BA103A">
        <w:rPr>
          <w:rFonts w:ascii="標楷體" w:eastAsia="標楷體" w:hAnsi="標楷體" w:cs="標楷體"/>
          <w:sz w:val="28"/>
          <w:szCs w:val="28"/>
        </w:rPr>
        <w:t xml:space="preserve"> </w:t>
      </w:r>
      <w:r w:rsidRPr="00BA103A">
        <w:rPr>
          <w:rFonts w:ascii="標楷體" w:eastAsia="標楷體" w:hAnsi="標楷體" w:cs="標楷體" w:hint="eastAsia"/>
          <w:sz w:val="28"/>
          <w:szCs w:val="28"/>
        </w:rPr>
        <w:t>十三</w:t>
      </w:r>
      <w:r w:rsidRPr="00BA103A">
        <w:rPr>
          <w:rFonts w:ascii="標楷體" w:eastAsia="標楷體" w:hAnsi="標楷體" w:cs="標楷體"/>
          <w:sz w:val="28"/>
          <w:szCs w:val="28"/>
        </w:rPr>
        <w:t xml:space="preserve"> </w:t>
      </w:r>
      <w:r w:rsidRPr="00BA103A">
        <w:rPr>
          <w:rFonts w:ascii="標楷體" w:eastAsia="標楷體" w:hAnsi="標楷體" w:cs="標楷體" w:hint="eastAsia"/>
          <w:sz w:val="28"/>
          <w:szCs w:val="28"/>
        </w:rPr>
        <w:t>條　本會以會員（會員代表）大會為最高權力機構。</w:t>
      </w:r>
      <w:r w:rsidRPr="00BA103A">
        <w:rPr>
          <w:rFonts w:ascii="標楷體" w:eastAsia="標楷體" w:hAnsi="標楷體"/>
          <w:sz w:val="28"/>
          <w:szCs w:val="28"/>
        </w:rPr>
        <w:br/>
      </w:r>
      <w:r w:rsidRPr="00BA103A">
        <w:rPr>
          <w:rFonts w:ascii="標楷體" w:eastAsia="標楷體" w:hAnsi="標楷體" w:cs="標楷體" w:hint="eastAsia"/>
          <w:sz w:val="28"/>
          <w:szCs w:val="28"/>
        </w:rPr>
        <w:t>會員（會員代表）由團體會員推選出會員代表</w:t>
      </w:r>
      <w:r w:rsidRPr="00BA103A">
        <w:rPr>
          <w:rFonts w:ascii="標楷體" w:eastAsia="標楷體" w:hAnsi="標楷體" w:cs="標楷體"/>
          <w:sz w:val="28"/>
          <w:szCs w:val="28"/>
        </w:rPr>
        <w:t>2~5</w:t>
      </w:r>
      <w:r w:rsidRPr="00BA103A">
        <w:rPr>
          <w:rFonts w:ascii="標楷體" w:eastAsia="標楷體" w:hAnsi="標楷體" w:cs="標楷體" w:hint="eastAsia"/>
          <w:sz w:val="28"/>
          <w:szCs w:val="28"/>
        </w:rPr>
        <w:t>人，再召開會員（會員代表）大會，行使會員（會員代表）職權。會員代表任期</w:t>
      </w:r>
      <w:r w:rsidRPr="00BA103A">
        <w:rPr>
          <w:rFonts w:ascii="標楷體" w:eastAsia="標楷體" w:hAnsi="標楷體" w:cs="標楷體"/>
          <w:sz w:val="28"/>
          <w:szCs w:val="28"/>
        </w:rPr>
        <w:t>4</w:t>
      </w:r>
      <w:r w:rsidRPr="00BA103A">
        <w:rPr>
          <w:rFonts w:ascii="標楷體" w:eastAsia="標楷體" w:hAnsi="標楷體" w:cs="標楷體" w:hint="eastAsia"/>
          <w:sz w:val="28"/>
          <w:szCs w:val="28"/>
        </w:rPr>
        <w:t>年。</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t>第</w:t>
      </w:r>
      <w:r w:rsidRPr="00BA103A">
        <w:rPr>
          <w:rFonts w:ascii="標楷體" w:eastAsia="標楷體" w:hAnsi="標楷體" w:cs="標楷體"/>
          <w:sz w:val="28"/>
          <w:szCs w:val="28"/>
        </w:rPr>
        <w:t xml:space="preserve"> </w:t>
      </w:r>
      <w:r w:rsidRPr="00BA103A">
        <w:rPr>
          <w:rFonts w:ascii="標楷體" w:eastAsia="標楷體" w:hAnsi="標楷體" w:cs="標楷體" w:hint="eastAsia"/>
          <w:sz w:val="28"/>
          <w:szCs w:val="28"/>
        </w:rPr>
        <w:t>十四</w:t>
      </w:r>
      <w:r w:rsidRPr="00BA103A">
        <w:rPr>
          <w:rFonts w:ascii="標楷體" w:eastAsia="標楷體" w:hAnsi="標楷體" w:cs="標楷體"/>
          <w:sz w:val="28"/>
          <w:szCs w:val="28"/>
        </w:rPr>
        <w:t xml:space="preserve"> </w:t>
      </w:r>
      <w:r w:rsidRPr="00BA103A">
        <w:rPr>
          <w:rFonts w:ascii="標楷體" w:eastAsia="標楷體" w:hAnsi="標楷體" w:cs="標楷體" w:hint="eastAsia"/>
          <w:sz w:val="28"/>
          <w:szCs w:val="28"/>
        </w:rPr>
        <w:t xml:space="preserve">條　會員（會員代表）大會之職權如下：　　　　　</w:t>
      </w:r>
      <w:r w:rsidRPr="00BA103A">
        <w:rPr>
          <w:rFonts w:ascii="標楷體" w:eastAsia="標楷體" w:hAnsi="標楷體"/>
          <w:sz w:val="28"/>
          <w:szCs w:val="28"/>
        </w:rPr>
        <w:br/>
      </w:r>
      <w:r w:rsidRPr="00BA103A">
        <w:rPr>
          <w:rFonts w:ascii="標楷體" w:eastAsia="標楷體" w:hAnsi="標楷體" w:cs="標楷體" w:hint="eastAsia"/>
          <w:sz w:val="28"/>
          <w:szCs w:val="28"/>
        </w:rPr>
        <w:t>一、訂定與變更章程。</w:t>
      </w:r>
      <w:r w:rsidRPr="00BA103A">
        <w:rPr>
          <w:rFonts w:ascii="標楷體" w:eastAsia="標楷體" w:hAnsi="標楷體"/>
          <w:sz w:val="28"/>
          <w:szCs w:val="28"/>
        </w:rPr>
        <w:br/>
      </w:r>
      <w:r w:rsidRPr="00BA103A">
        <w:rPr>
          <w:rFonts w:ascii="標楷體" w:eastAsia="標楷體" w:hAnsi="標楷體" w:cs="標楷體" w:hint="eastAsia"/>
          <w:sz w:val="28"/>
          <w:szCs w:val="28"/>
        </w:rPr>
        <w:t>二、選舉及罷免理事、監事。</w:t>
      </w:r>
      <w:r w:rsidRPr="00BA103A">
        <w:rPr>
          <w:rFonts w:ascii="標楷體" w:eastAsia="標楷體" w:hAnsi="標楷體"/>
          <w:sz w:val="28"/>
          <w:szCs w:val="28"/>
        </w:rPr>
        <w:br/>
      </w:r>
      <w:r w:rsidRPr="00BA103A">
        <w:rPr>
          <w:rFonts w:ascii="標楷體" w:eastAsia="標楷體" w:hAnsi="標楷體" w:cs="標楷體" w:hint="eastAsia"/>
          <w:sz w:val="28"/>
          <w:szCs w:val="28"/>
        </w:rPr>
        <w:t>三、議決入會費、常年會費、事業費及會員捐款之數額及方式。</w:t>
      </w:r>
      <w:r w:rsidRPr="00BA103A">
        <w:rPr>
          <w:rFonts w:ascii="標楷體" w:eastAsia="標楷體" w:hAnsi="標楷體"/>
          <w:sz w:val="28"/>
          <w:szCs w:val="28"/>
        </w:rPr>
        <w:br/>
      </w:r>
      <w:r w:rsidRPr="00BA103A">
        <w:rPr>
          <w:rFonts w:ascii="標楷體" w:eastAsia="標楷體" w:hAnsi="標楷體" w:cs="標楷體" w:hint="eastAsia"/>
          <w:sz w:val="28"/>
          <w:szCs w:val="28"/>
        </w:rPr>
        <w:t>四、議決年度工作計畫、報告及預算、決算。</w:t>
      </w:r>
      <w:r w:rsidRPr="00BA103A">
        <w:rPr>
          <w:rFonts w:ascii="標楷體" w:eastAsia="標楷體" w:hAnsi="標楷體"/>
          <w:sz w:val="28"/>
          <w:szCs w:val="28"/>
        </w:rPr>
        <w:br/>
      </w:r>
      <w:r w:rsidRPr="00BA103A">
        <w:rPr>
          <w:rFonts w:ascii="標楷體" w:eastAsia="標楷體" w:hAnsi="標楷體" w:cs="標楷體" w:hint="eastAsia"/>
          <w:sz w:val="28"/>
          <w:szCs w:val="28"/>
        </w:rPr>
        <w:t>五、議決會員（會員代表）之除名處分。</w:t>
      </w:r>
      <w:r w:rsidRPr="00BA103A">
        <w:rPr>
          <w:rFonts w:ascii="標楷體" w:eastAsia="標楷體" w:hAnsi="標楷體"/>
          <w:sz w:val="28"/>
          <w:szCs w:val="28"/>
        </w:rPr>
        <w:br/>
      </w:r>
      <w:r w:rsidRPr="00BA103A">
        <w:rPr>
          <w:rFonts w:ascii="標楷體" w:eastAsia="標楷體" w:hAnsi="標楷體" w:cs="標楷體" w:hint="eastAsia"/>
          <w:sz w:val="28"/>
          <w:szCs w:val="28"/>
        </w:rPr>
        <w:t>六、議決財產之處分。</w:t>
      </w:r>
      <w:r w:rsidRPr="00BA103A">
        <w:rPr>
          <w:rFonts w:ascii="標楷體" w:eastAsia="標楷體" w:hAnsi="標楷體"/>
          <w:sz w:val="28"/>
          <w:szCs w:val="28"/>
        </w:rPr>
        <w:br/>
      </w:r>
      <w:r w:rsidRPr="00BA103A">
        <w:rPr>
          <w:rFonts w:ascii="標楷體" w:eastAsia="標楷體" w:hAnsi="標楷體" w:cs="標楷體" w:hint="eastAsia"/>
          <w:sz w:val="28"/>
          <w:szCs w:val="28"/>
        </w:rPr>
        <w:t>七、議決本會之解散。</w:t>
      </w:r>
      <w:r w:rsidRPr="00BA103A">
        <w:rPr>
          <w:rFonts w:ascii="標楷體" w:eastAsia="標楷體" w:hAnsi="標楷體"/>
          <w:sz w:val="28"/>
          <w:szCs w:val="28"/>
        </w:rPr>
        <w:br/>
      </w:r>
      <w:r w:rsidRPr="00BA103A">
        <w:rPr>
          <w:rFonts w:ascii="標楷體" w:eastAsia="標楷體" w:hAnsi="標楷體" w:cs="標楷體" w:hint="eastAsia"/>
          <w:sz w:val="28"/>
          <w:szCs w:val="28"/>
        </w:rPr>
        <w:t>八、議決與會員權利義務有關之其他重大事項。</w:t>
      </w:r>
      <w:r w:rsidRPr="00BA103A">
        <w:rPr>
          <w:rFonts w:ascii="標楷體" w:eastAsia="標楷體" w:hAnsi="標楷體"/>
          <w:sz w:val="28"/>
          <w:szCs w:val="28"/>
        </w:rPr>
        <w:br/>
      </w:r>
      <w:r w:rsidRPr="00BA103A">
        <w:rPr>
          <w:rFonts w:ascii="標楷體" w:eastAsia="標楷體" w:hAnsi="標楷體" w:cs="標楷體" w:hint="eastAsia"/>
          <w:sz w:val="28"/>
          <w:szCs w:val="28"/>
        </w:rPr>
        <w:t>前項第八款重大事項之範圍由理事會定之。</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t>第</w:t>
      </w:r>
      <w:r w:rsidRPr="00BA103A">
        <w:rPr>
          <w:rFonts w:ascii="標楷體" w:eastAsia="標楷體" w:hAnsi="標楷體" w:cs="標楷體"/>
          <w:sz w:val="28"/>
          <w:szCs w:val="28"/>
        </w:rPr>
        <w:t xml:space="preserve"> </w:t>
      </w:r>
      <w:r w:rsidRPr="00BA103A">
        <w:rPr>
          <w:rFonts w:ascii="標楷體" w:eastAsia="標楷體" w:hAnsi="標楷體" w:cs="標楷體" w:hint="eastAsia"/>
          <w:sz w:val="28"/>
          <w:szCs w:val="28"/>
        </w:rPr>
        <w:t>十五</w:t>
      </w:r>
      <w:r w:rsidRPr="00BA103A">
        <w:rPr>
          <w:rFonts w:ascii="標楷體" w:eastAsia="標楷體" w:hAnsi="標楷體" w:cs="標楷體"/>
          <w:sz w:val="28"/>
          <w:szCs w:val="28"/>
        </w:rPr>
        <w:t xml:space="preserve"> </w:t>
      </w:r>
      <w:r w:rsidRPr="00BA103A">
        <w:rPr>
          <w:rFonts w:ascii="標楷體" w:eastAsia="標楷體" w:hAnsi="標楷體" w:cs="標楷體" w:hint="eastAsia"/>
          <w:sz w:val="28"/>
          <w:szCs w:val="28"/>
        </w:rPr>
        <w:t>條　本會置理事</w:t>
      </w:r>
      <w:r w:rsidRPr="00BA103A">
        <w:rPr>
          <w:rFonts w:ascii="標楷體" w:eastAsia="標楷體" w:hAnsi="標楷體" w:cs="標楷體"/>
          <w:sz w:val="28"/>
          <w:szCs w:val="28"/>
        </w:rPr>
        <w:t>35</w:t>
      </w:r>
      <w:r w:rsidRPr="00BA103A">
        <w:rPr>
          <w:rFonts w:ascii="標楷體" w:eastAsia="標楷體" w:hAnsi="標楷體" w:cs="標楷體" w:hint="eastAsia"/>
          <w:sz w:val="28"/>
          <w:szCs w:val="28"/>
        </w:rPr>
        <w:t>人、監事</w:t>
      </w:r>
      <w:r w:rsidRPr="00BA103A">
        <w:rPr>
          <w:rFonts w:ascii="標楷體" w:eastAsia="標楷體" w:hAnsi="標楷體" w:cs="標楷體"/>
          <w:sz w:val="28"/>
          <w:szCs w:val="28"/>
        </w:rPr>
        <w:t>11</w:t>
      </w:r>
      <w:r w:rsidRPr="00BA103A">
        <w:rPr>
          <w:rFonts w:ascii="標楷體" w:eastAsia="標楷體" w:hAnsi="標楷體" w:cs="標楷體" w:hint="eastAsia"/>
          <w:sz w:val="28"/>
          <w:szCs w:val="28"/>
        </w:rPr>
        <w:t>人，由會員（會員代表）選舉之，分別成立理事會、監事會。</w:t>
      </w:r>
      <w:r w:rsidRPr="00BA103A">
        <w:rPr>
          <w:rFonts w:ascii="標楷體" w:eastAsia="標楷體" w:hAnsi="標楷體"/>
          <w:sz w:val="28"/>
          <w:szCs w:val="28"/>
        </w:rPr>
        <w:br/>
      </w:r>
      <w:r w:rsidRPr="00BA103A">
        <w:rPr>
          <w:rFonts w:ascii="標楷體" w:eastAsia="標楷體" w:hAnsi="標楷體" w:cs="標楷體" w:hint="eastAsia"/>
          <w:sz w:val="28"/>
          <w:szCs w:val="28"/>
        </w:rPr>
        <w:t>選舉前項理事、監事時，</w:t>
      </w:r>
      <w:proofErr w:type="gramStart"/>
      <w:r w:rsidRPr="00BA103A">
        <w:rPr>
          <w:rFonts w:ascii="標楷體" w:eastAsia="標楷體" w:hAnsi="標楷體" w:cs="標楷體" w:hint="eastAsia"/>
          <w:sz w:val="28"/>
          <w:szCs w:val="28"/>
        </w:rPr>
        <w:t>依計票</w:t>
      </w:r>
      <w:proofErr w:type="gramEnd"/>
      <w:r w:rsidRPr="00BA103A">
        <w:rPr>
          <w:rFonts w:ascii="標楷體" w:eastAsia="標楷體" w:hAnsi="標楷體" w:cs="標楷體" w:hint="eastAsia"/>
          <w:sz w:val="28"/>
          <w:szCs w:val="28"/>
        </w:rPr>
        <w:t>情形得同時選出候補理事</w:t>
      </w:r>
      <w:r w:rsidRPr="00BA103A">
        <w:rPr>
          <w:rFonts w:ascii="標楷體" w:eastAsia="標楷體" w:hAnsi="標楷體" w:cs="標楷體"/>
          <w:sz w:val="28"/>
          <w:szCs w:val="28"/>
        </w:rPr>
        <w:t>11</w:t>
      </w:r>
      <w:r w:rsidRPr="00BA103A">
        <w:rPr>
          <w:rFonts w:ascii="標楷體" w:eastAsia="標楷體" w:hAnsi="標楷體" w:cs="標楷體" w:hint="eastAsia"/>
          <w:sz w:val="28"/>
          <w:szCs w:val="28"/>
        </w:rPr>
        <w:t>人，候</w:t>
      </w:r>
      <w:r w:rsidRPr="00BA103A">
        <w:rPr>
          <w:rFonts w:ascii="標楷體" w:eastAsia="標楷體" w:hAnsi="標楷體" w:cs="標楷體" w:hint="eastAsia"/>
          <w:sz w:val="28"/>
          <w:szCs w:val="28"/>
        </w:rPr>
        <w:lastRenderedPageBreak/>
        <w:t>補監事</w:t>
      </w:r>
      <w:r w:rsidRPr="00BA103A">
        <w:rPr>
          <w:rFonts w:ascii="標楷體" w:eastAsia="標楷體" w:hAnsi="標楷體" w:cs="標楷體"/>
          <w:sz w:val="28"/>
          <w:szCs w:val="28"/>
        </w:rPr>
        <w:t>3</w:t>
      </w:r>
      <w:r w:rsidRPr="00BA103A">
        <w:rPr>
          <w:rFonts w:ascii="標楷體" w:eastAsia="標楷體" w:hAnsi="標楷體" w:cs="標楷體" w:hint="eastAsia"/>
          <w:sz w:val="28"/>
          <w:szCs w:val="28"/>
        </w:rPr>
        <w:t>人，遇理事、監事出缺時，分別依序遞補之。本屆理事會得提出下屆理事、監事候選人參考名單。</w:t>
      </w:r>
      <w:r w:rsidRPr="00BA103A">
        <w:rPr>
          <w:rFonts w:ascii="標楷體" w:eastAsia="標楷體" w:hAnsi="標楷體"/>
          <w:sz w:val="28"/>
          <w:szCs w:val="28"/>
        </w:rPr>
        <w:br/>
      </w:r>
      <w:r w:rsidRPr="00BA103A">
        <w:rPr>
          <w:rFonts w:ascii="標楷體" w:eastAsia="標楷體" w:hAnsi="標楷體" w:cs="標楷體" w:hint="eastAsia"/>
          <w:sz w:val="28"/>
          <w:szCs w:val="28"/>
        </w:rPr>
        <w:t>理事、監事得採用通訊選舉，但不得連續辦理。通訊選舉辦法由理事會通過，報請主管機關核備後行之。</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t>第</w:t>
      </w:r>
      <w:r w:rsidRPr="00BA103A">
        <w:rPr>
          <w:rFonts w:ascii="標楷體" w:eastAsia="標楷體" w:hAnsi="標楷體" w:cs="標楷體"/>
          <w:sz w:val="28"/>
          <w:szCs w:val="28"/>
        </w:rPr>
        <w:t xml:space="preserve"> </w:t>
      </w:r>
      <w:r w:rsidRPr="00BA103A">
        <w:rPr>
          <w:rFonts w:ascii="標楷體" w:eastAsia="標楷體" w:hAnsi="標楷體" w:cs="標楷體" w:hint="eastAsia"/>
          <w:sz w:val="28"/>
          <w:szCs w:val="28"/>
        </w:rPr>
        <w:t>十六</w:t>
      </w:r>
      <w:r w:rsidRPr="00BA103A">
        <w:rPr>
          <w:rFonts w:ascii="標楷體" w:eastAsia="標楷體" w:hAnsi="標楷體" w:cs="標楷體"/>
          <w:sz w:val="28"/>
          <w:szCs w:val="28"/>
        </w:rPr>
        <w:t xml:space="preserve"> </w:t>
      </w:r>
      <w:r w:rsidRPr="00BA103A">
        <w:rPr>
          <w:rFonts w:ascii="標楷體" w:eastAsia="標楷體" w:hAnsi="標楷體" w:cs="標楷體" w:hint="eastAsia"/>
          <w:sz w:val="28"/>
          <w:szCs w:val="28"/>
        </w:rPr>
        <w:t>條　理事會之職權如下：</w:t>
      </w:r>
      <w:r w:rsidRPr="00BA103A">
        <w:rPr>
          <w:rFonts w:ascii="標楷體" w:eastAsia="標楷體" w:hAnsi="標楷體"/>
          <w:sz w:val="28"/>
          <w:szCs w:val="28"/>
        </w:rPr>
        <w:br/>
      </w:r>
      <w:r w:rsidRPr="00BA103A">
        <w:rPr>
          <w:rFonts w:ascii="標楷體" w:eastAsia="標楷體" w:hAnsi="標楷體" w:cs="標楷體" w:hint="eastAsia"/>
          <w:sz w:val="28"/>
          <w:szCs w:val="28"/>
        </w:rPr>
        <w:t>一、審定會員（會員代表）之資格。</w:t>
      </w:r>
      <w:r w:rsidRPr="00BA103A">
        <w:rPr>
          <w:rFonts w:ascii="標楷體" w:eastAsia="標楷體" w:hAnsi="標楷體"/>
          <w:sz w:val="28"/>
          <w:szCs w:val="28"/>
        </w:rPr>
        <w:br/>
      </w:r>
      <w:r w:rsidRPr="00BA103A">
        <w:rPr>
          <w:rFonts w:ascii="標楷體" w:eastAsia="標楷體" w:hAnsi="標楷體" w:cs="標楷體" w:hint="eastAsia"/>
          <w:sz w:val="28"/>
          <w:szCs w:val="28"/>
        </w:rPr>
        <w:t>二、選舉及罷免常務理事、理事長。</w:t>
      </w:r>
      <w:r w:rsidRPr="00BA103A">
        <w:rPr>
          <w:rFonts w:ascii="標楷體" w:eastAsia="標楷體" w:hAnsi="標楷體"/>
          <w:sz w:val="28"/>
          <w:szCs w:val="28"/>
        </w:rPr>
        <w:br/>
      </w:r>
      <w:r w:rsidRPr="00BA103A">
        <w:rPr>
          <w:rFonts w:ascii="標楷體" w:eastAsia="標楷體" w:hAnsi="標楷體" w:cs="標楷體" w:hint="eastAsia"/>
          <w:sz w:val="28"/>
          <w:szCs w:val="28"/>
        </w:rPr>
        <w:t>三、議決理事、常務理事及理事長之辭職。</w:t>
      </w:r>
      <w:r w:rsidRPr="00BA103A">
        <w:rPr>
          <w:rFonts w:ascii="標楷體" w:eastAsia="標楷體" w:hAnsi="標楷體"/>
          <w:sz w:val="28"/>
          <w:szCs w:val="28"/>
        </w:rPr>
        <w:br/>
      </w:r>
      <w:r w:rsidRPr="00BA103A">
        <w:rPr>
          <w:rFonts w:ascii="標楷體" w:eastAsia="標楷體" w:hAnsi="標楷體" w:cs="標楷體" w:hint="eastAsia"/>
          <w:sz w:val="28"/>
          <w:szCs w:val="28"/>
        </w:rPr>
        <w:t>四、</w:t>
      </w:r>
      <w:proofErr w:type="gramStart"/>
      <w:r w:rsidRPr="00BA103A">
        <w:rPr>
          <w:rFonts w:ascii="標楷體" w:eastAsia="標楷體" w:hAnsi="標楷體" w:cs="標楷體" w:hint="eastAsia"/>
          <w:sz w:val="28"/>
          <w:szCs w:val="28"/>
        </w:rPr>
        <w:t>聘免工作人員</w:t>
      </w:r>
      <w:proofErr w:type="gramEnd"/>
      <w:r w:rsidRPr="00BA103A">
        <w:rPr>
          <w:rFonts w:ascii="標楷體" w:eastAsia="標楷體" w:hAnsi="標楷體" w:cs="標楷體" w:hint="eastAsia"/>
          <w:sz w:val="28"/>
          <w:szCs w:val="28"/>
        </w:rPr>
        <w:t>。</w:t>
      </w:r>
      <w:r w:rsidRPr="00BA103A">
        <w:rPr>
          <w:rFonts w:ascii="標楷體" w:eastAsia="標楷體" w:hAnsi="標楷體"/>
          <w:sz w:val="28"/>
          <w:szCs w:val="28"/>
        </w:rPr>
        <w:br/>
      </w:r>
      <w:r w:rsidRPr="00BA103A">
        <w:rPr>
          <w:rFonts w:ascii="標楷體" w:eastAsia="標楷體" w:hAnsi="標楷體" w:cs="標楷體" w:hint="eastAsia"/>
          <w:sz w:val="28"/>
          <w:szCs w:val="28"/>
        </w:rPr>
        <w:t>五、擬訂年度工作計畫、報告及預算、決算。</w:t>
      </w:r>
      <w:r w:rsidRPr="00BA103A">
        <w:rPr>
          <w:rFonts w:ascii="標楷體" w:eastAsia="標楷體" w:hAnsi="標楷體"/>
          <w:sz w:val="28"/>
          <w:szCs w:val="28"/>
        </w:rPr>
        <w:br/>
      </w:r>
      <w:r w:rsidRPr="00BA103A">
        <w:rPr>
          <w:rFonts w:ascii="標楷體" w:eastAsia="標楷體" w:hAnsi="標楷體" w:cs="標楷體" w:hint="eastAsia"/>
          <w:sz w:val="28"/>
          <w:szCs w:val="28"/>
        </w:rPr>
        <w:t>六、其他應執行事項。</w:t>
      </w:r>
    </w:p>
    <w:p w:rsidR="00BE4743" w:rsidRPr="00565557" w:rsidRDefault="00C30163" w:rsidP="00AD60DC">
      <w:pPr>
        <w:spacing w:line="420" w:lineRule="exact"/>
        <w:ind w:left="1680" w:hangingChars="600" w:hanging="1680"/>
        <w:jc w:val="both"/>
        <w:rPr>
          <w:rFonts w:ascii="標楷體" w:eastAsia="標楷體" w:hAnsi="標楷體" w:hint="eastAsia"/>
          <w:sz w:val="28"/>
          <w:szCs w:val="28"/>
        </w:rPr>
      </w:pPr>
      <w:r w:rsidRPr="00BA103A">
        <w:rPr>
          <w:rFonts w:ascii="標楷體" w:eastAsia="標楷體" w:hAnsi="標楷體" w:cs="標楷體" w:hint="eastAsia"/>
          <w:sz w:val="28"/>
          <w:szCs w:val="28"/>
        </w:rPr>
        <w:t>第</w:t>
      </w:r>
      <w:r w:rsidRPr="00BA103A">
        <w:rPr>
          <w:rFonts w:ascii="標楷體" w:eastAsia="標楷體" w:hAnsi="標楷體" w:cs="標楷體"/>
          <w:sz w:val="28"/>
          <w:szCs w:val="28"/>
        </w:rPr>
        <w:t xml:space="preserve"> </w:t>
      </w:r>
      <w:r w:rsidRPr="00BA103A">
        <w:rPr>
          <w:rFonts w:ascii="標楷體" w:eastAsia="標楷體" w:hAnsi="標楷體" w:cs="標楷體" w:hint="eastAsia"/>
          <w:sz w:val="28"/>
          <w:szCs w:val="28"/>
        </w:rPr>
        <w:t>十七</w:t>
      </w:r>
      <w:r w:rsidRPr="00BA103A">
        <w:rPr>
          <w:rFonts w:ascii="標楷體" w:eastAsia="標楷體" w:hAnsi="標楷體" w:cs="標楷體"/>
          <w:sz w:val="28"/>
          <w:szCs w:val="28"/>
        </w:rPr>
        <w:t xml:space="preserve"> </w:t>
      </w:r>
      <w:r w:rsidR="00AD60DC">
        <w:rPr>
          <w:rFonts w:ascii="標楷體" w:eastAsia="標楷體" w:hAnsi="標楷體" w:cs="標楷體" w:hint="eastAsia"/>
          <w:sz w:val="28"/>
          <w:szCs w:val="28"/>
        </w:rPr>
        <w:t xml:space="preserve">條  </w:t>
      </w:r>
      <w:r w:rsidR="00BE4743" w:rsidRPr="00565557">
        <w:rPr>
          <w:rFonts w:ascii="標楷體" w:eastAsia="標楷體" w:hAnsi="標楷體" w:hint="eastAsia"/>
          <w:sz w:val="28"/>
          <w:szCs w:val="28"/>
        </w:rPr>
        <w:t>理事會置常務理事</w:t>
      </w:r>
      <w:r w:rsidR="00BE4743" w:rsidRPr="00565557">
        <w:rPr>
          <w:rFonts w:ascii="標楷體" w:eastAsia="標楷體" w:hAnsi="標楷體"/>
          <w:sz w:val="28"/>
          <w:szCs w:val="28"/>
        </w:rPr>
        <w:t>11</w:t>
      </w:r>
      <w:r w:rsidR="00BE4743" w:rsidRPr="00565557">
        <w:rPr>
          <w:rFonts w:ascii="標楷體" w:eastAsia="標楷體" w:hAnsi="標楷體" w:hint="eastAsia"/>
          <w:sz w:val="28"/>
          <w:szCs w:val="28"/>
        </w:rPr>
        <w:t>人</w:t>
      </w:r>
      <w:r w:rsidR="00BE4743" w:rsidRPr="00565557">
        <w:rPr>
          <w:rFonts w:ascii="標楷體" w:eastAsia="標楷體" w:hAnsi="標楷體" w:hint="eastAsia"/>
          <w:sz w:val="28"/>
          <w:szCs w:val="28"/>
          <w:u w:val="single"/>
        </w:rPr>
        <w:t>及副理事長若干人，常務理事</w:t>
      </w:r>
      <w:r w:rsidR="00BE4743" w:rsidRPr="00565557">
        <w:rPr>
          <w:rFonts w:ascii="標楷體" w:eastAsia="標楷體" w:hAnsi="標楷體" w:hint="eastAsia"/>
          <w:sz w:val="28"/>
          <w:szCs w:val="28"/>
        </w:rPr>
        <w:t>由理事互選之，並由理事就常務理事中選舉</w:t>
      </w:r>
      <w:proofErr w:type="gramStart"/>
      <w:r w:rsidR="00BE4743" w:rsidRPr="00565557">
        <w:rPr>
          <w:rFonts w:ascii="標楷體" w:eastAsia="標楷體" w:hAnsi="標楷體" w:hint="eastAsia"/>
          <w:sz w:val="28"/>
          <w:szCs w:val="28"/>
        </w:rPr>
        <w:t>一</w:t>
      </w:r>
      <w:proofErr w:type="gramEnd"/>
      <w:r w:rsidR="00BE4743" w:rsidRPr="00565557">
        <w:rPr>
          <w:rFonts w:ascii="標楷體" w:eastAsia="標楷體" w:hAnsi="標楷體" w:hint="eastAsia"/>
          <w:sz w:val="28"/>
          <w:szCs w:val="28"/>
        </w:rPr>
        <w:t>人為理事長。</w:t>
      </w:r>
      <w:r w:rsidR="00BE4743" w:rsidRPr="00565557">
        <w:rPr>
          <w:rFonts w:ascii="標楷體" w:eastAsia="標楷體" w:hAnsi="標楷體" w:hint="eastAsia"/>
          <w:sz w:val="28"/>
          <w:szCs w:val="28"/>
          <w:u w:val="single"/>
        </w:rPr>
        <w:t>副理事長由理事長就常務理事中提名，經理事會同意後擔任。</w:t>
      </w:r>
    </w:p>
    <w:p w:rsidR="00C30163" w:rsidRPr="00BA103A" w:rsidRDefault="00BE4743" w:rsidP="00AD60DC">
      <w:pPr>
        <w:spacing w:line="420" w:lineRule="exact"/>
        <w:ind w:leftChars="708" w:left="1699"/>
        <w:jc w:val="both"/>
        <w:rPr>
          <w:rFonts w:ascii="標楷體" w:eastAsia="標楷體" w:hAnsi="標楷體"/>
          <w:sz w:val="28"/>
          <w:szCs w:val="28"/>
        </w:rPr>
      </w:pPr>
      <w:r w:rsidRPr="00565557">
        <w:rPr>
          <w:rFonts w:ascii="標楷體" w:eastAsia="標楷體" w:hAnsi="標楷體" w:hint="eastAsia"/>
          <w:sz w:val="28"/>
          <w:szCs w:val="28"/>
        </w:rPr>
        <w:t>理事長</w:t>
      </w:r>
      <w:proofErr w:type="gramStart"/>
      <w:r w:rsidRPr="00565557">
        <w:rPr>
          <w:rFonts w:ascii="標楷體" w:eastAsia="標楷體" w:hAnsi="標楷體" w:hint="eastAsia"/>
          <w:sz w:val="28"/>
          <w:szCs w:val="28"/>
        </w:rPr>
        <w:t>對內綜理</w:t>
      </w:r>
      <w:proofErr w:type="gramEnd"/>
      <w:r w:rsidRPr="00565557">
        <w:rPr>
          <w:rFonts w:ascii="標楷體" w:eastAsia="標楷體" w:hAnsi="標楷體" w:hint="eastAsia"/>
          <w:sz w:val="28"/>
          <w:szCs w:val="28"/>
        </w:rPr>
        <w:t>督導會務，對外代表本會，並擔任會員（會員代表）大會、理事會主席。理事長因事不能執行職務時，</w:t>
      </w:r>
      <w:r w:rsidRPr="00565557">
        <w:rPr>
          <w:rFonts w:ascii="標楷體" w:eastAsia="標楷體" w:hAnsi="標楷體" w:hint="eastAsia"/>
          <w:sz w:val="28"/>
          <w:szCs w:val="28"/>
          <w:u w:val="single"/>
        </w:rPr>
        <w:t>應指定副理事長一人代理之，未指定或不能指定時，由常務</w:t>
      </w:r>
      <w:proofErr w:type="gramStart"/>
      <w:r w:rsidRPr="00565557">
        <w:rPr>
          <w:rFonts w:ascii="標楷體" w:eastAsia="標楷體" w:hAnsi="標楷體" w:hint="eastAsia"/>
          <w:sz w:val="28"/>
          <w:szCs w:val="28"/>
          <w:u w:val="single"/>
        </w:rPr>
        <w:t>理事就副理事長</w:t>
      </w:r>
      <w:proofErr w:type="gramEnd"/>
      <w:r w:rsidRPr="00565557">
        <w:rPr>
          <w:rFonts w:ascii="標楷體" w:eastAsia="標楷體" w:hAnsi="標楷體" w:hint="eastAsia"/>
          <w:sz w:val="28"/>
          <w:szCs w:val="28"/>
          <w:u w:val="single"/>
        </w:rPr>
        <w:t>推選一人代理之。</w:t>
      </w:r>
      <w:r w:rsidRPr="00565557">
        <w:rPr>
          <w:rFonts w:ascii="標楷體" w:eastAsia="標楷體" w:hAnsi="標楷體" w:hint="eastAsia"/>
          <w:sz w:val="28"/>
          <w:szCs w:val="28"/>
        </w:rPr>
        <w:t>理事長、常務理事出缺時，應於一個月內補選之。</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t>第</w:t>
      </w:r>
      <w:r w:rsidRPr="00BA103A">
        <w:rPr>
          <w:rFonts w:ascii="標楷體" w:eastAsia="標楷體" w:hAnsi="標楷體" w:cs="標楷體"/>
          <w:sz w:val="28"/>
          <w:szCs w:val="28"/>
        </w:rPr>
        <w:t xml:space="preserve"> </w:t>
      </w:r>
      <w:r w:rsidRPr="00BA103A">
        <w:rPr>
          <w:rFonts w:ascii="標楷體" w:eastAsia="標楷體" w:hAnsi="標楷體" w:cs="標楷體" w:hint="eastAsia"/>
          <w:sz w:val="28"/>
          <w:szCs w:val="28"/>
        </w:rPr>
        <w:t>十八</w:t>
      </w:r>
      <w:r w:rsidRPr="00BA103A">
        <w:rPr>
          <w:rFonts w:ascii="標楷體" w:eastAsia="標楷體" w:hAnsi="標楷體" w:cs="標楷體"/>
          <w:sz w:val="28"/>
          <w:szCs w:val="28"/>
        </w:rPr>
        <w:t xml:space="preserve"> </w:t>
      </w:r>
      <w:r w:rsidRPr="00BA103A">
        <w:rPr>
          <w:rFonts w:ascii="標楷體" w:eastAsia="標楷體" w:hAnsi="標楷體" w:cs="標楷體" w:hint="eastAsia"/>
          <w:sz w:val="28"/>
          <w:szCs w:val="28"/>
        </w:rPr>
        <w:t>條　監事會之職權如下：</w:t>
      </w:r>
      <w:r w:rsidRPr="00BA103A">
        <w:rPr>
          <w:rFonts w:ascii="標楷體" w:eastAsia="標楷體" w:hAnsi="標楷體"/>
          <w:sz w:val="28"/>
          <w:szCs w:val="28"/>
        </w:rPr>
        <w:br/>
      </w:r>
      <w:r w:rsidRPr="00BA103A">
        <w:rPr>
          <w:rFonts w:ascii="標楷體" w:eastAsia="標楷體" w:hAnsi="標楷體" w:cs="標楷體" w:hint="eastAsia"/>
          <w:sz w:val="28"/>
          <w:szCs w:val="28"/>
        </w:rPr>
        <w:t>一、監察理事會工作之執行。</w:t>
      </w:r>
      <w:r w:rsidRPr="00BA103A">
        <w:rPr>
          <w:rFonts w:ascii="標楷體" w:eastAsia="標楷體" w:hAnsi="標楷體"/>
          <w:sz w:val="28"/>
          <w:szCs w:val="28"/>
        </w:rPr>
        <w:br/>
      </w:r>
      <w:r w:rsidRPr="00BA103A">
        <w:rPr>
          <w:rFonts w:ascii="標楷體" w:eastAsia="標楷體" w:hAnsi="標楷體" w:cs="標楷體" w:hint="eastAsia"/>
          <w:sz w:val="28"/>
          <w:szCs w:val="28"/>
        </w:rPr>
        <w:t>二、審核年度決算。</w:t>
      </w:r>
      <w:r w:rsidRPr="00BA103A">
        <w:rPr>
          <w:rFonts w:ascii="標楷體" w:eastAsia="標楷體" w:hAnsi="標楷體"/>
          <w:sz w:val="28"/>
          <w:szCs w:val="28"/>
        </w:rPr>
        <w:br/>
      </w:r>
      <w:r w:rsidRPr="00BA103A">
        <w:rPr>
          <w:rFonts w:ascii="標楷體" w:eastAsia="標楷體" w:hAnsi="標楷體" w:cs="標楷體" w:hint="eastAsia"/>
          <w:sz w:val="28"/>
          <w:szCs w:val="28"/>
        </w:rPr>
        <w:t>三、選舉及罷免常務監事。</w:t>
      </w:r>
      <w:r w:rsidRPr="00BA103A">
        <w:rPr>
          <w:rFonts w:ascii="標楷體" w:eastAsia="標楷體" w:hAnsi="標楷體"/>
          <w:sz w:val="28"/>
          <w:szCs w:val="28"/>
        </w:rPr>
        <w:br/>
      </w:r>
      <w:r w:rsidRPr="00BA103A">
        <w:rPr>
          <w:rFonts w:ascii="標楷體" w:eastAsia="標楷體" w:hAnsi="標楷體" w:cs="標楷體" w:hint="eastAsia"/>
          <w:sz w:val="28"/>
          <w:szCs w:val="28"/>
        </w:rPr>
        <w:t>四、議決監事及常務監事之辭職。</w:t>
      </w:r>
      <w:r w:rsidRPr="00BA103A">
        <w:rPr>
          <w:rFonts w:ascii="標楷體" w:eastAsia="標楷體" w:hAnsi="標楷體"/>
          <w:sz w:val="28"/>
          <w:szCs w:val="28"/>
        </w:rPr>
        <w:br/>
      </w:r>
      <w:r w:rsidRPr="00BA103A">
        <w:rPr>
          <w:rFonts w:ascii="標楷體" w:eastAsia="標楷體" w:hAnsi="標楷體" w:cs="標楷體" w:hint="eastAsia"/>
          <w:sz w:val="28"/>
          <w:szCs w:val="28"/>
        </w:rPr>
        <w:t>五、其他應監察事項。</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t>第</w:t>
      </w:r>
      <w:r w:rsidRPr="00BA103A">
        <w:rPr>
          <w:rFonts w:ascii="標楷體" w:eastAsia="標楷體" w:hAnsi="標楷體" w:cs="標楷體"/>
          <w:sz w:val="28"/>
          <w:szCs w:val="28"/>
        </w:rPr>
        <w:t xml:space="preserve"> </w:t>
      </w:r>
      <w:r w:rsidRPr="00BA103A">
        <w:rPr>
          <w:rFonts w:ascii="標楷體" w:eastAsia="標楷體" w:hAnsi="標楷體" w:cs="標楷體" w:hint="eastAsia"/>
          <w:sz w:val="28"/>
          <w:szCs w:val="28"/>
        </w:rPr>
        <w:t>十九</w:t>
      </w:r>
      <w:r w:rsidRPr="00BA103A">
        <w:rPr>
          <w:rFonts w:ascii="標楷體" w:eastAsia="標楷體" w:hAnsi="標楷體" w:cs="標楷體"/>
          <w:sz w:val="28"/>
          <w:szCs w:val="28"/>
        </w:rPr>
        <w:t xml:space="preserve"> </w:t>
      </w:r>
      <w:r w:rsidRPr="00BA103A">
        <w:rPr>
          <w:rFonts w:ascii="標楷體" w:eastAsia="標楷體" w:hAnsi="標楷體" w:cs="標楷體" w:hint="eastAsia"/>
          <w:sz w:val="28"/>
          <w:szCs w:val="28"/>
        </w:rPr>
        <w:t>條　監事會置常務監事</w:t>
      </w:r>
      <w:r w:rsidRPr="00BA103A">
        <w:rPr>
          <w:rFonts w:ascii="標楷體" w:eastAsia="標楷體" w:hAnsi="標楷體" w:cs="標楷體"/>
          <w:sz w:val="28"/>
          <w:szCs w:val="28"/>
        </w:rPr>
        <w:t>3</w:t>
      </w:r>
      <w:r w:rsidRPr="00BA103A">
        <w:rPr>
          <w:rFonts w:ascii="標楷體" w:eastAsia="標楷體" w:hAnsi="標楷體" w:cs="標楷體" w:hint="eastAsia"/>
          <w:sz w:val="28"/>
          <w:szCs w:val="28"/>
        </w:rPr>
        <w:t>人，由監事互選之，監察日常會務，並由常務監事互推一人擔任監事會主席。監事會召集人因事不能執行職務時，應指定常務監事一人代理之，未指定或不能指定時，由常務監事互推一人代理之。監事會主席（常務監事）出缺時，應於一個月內補選之。</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t>第</w:t>
      </w:r>
      <w:r w:rsidRPr="00BA103A">
        <w:rPr>
          <w:rFonts w:ascii="標楷體" w:eastAsia="標楷體" w:hAnsi="標楷體" w:cs="標楷體"/>
          <w:sz w:val="28"/>
          <w:szCs w:val="28"/>
        </w:rPr>
        <w:t xml:space="preserve"> </w:t>
      </w:r>
      <w:r w:rsidRPr="00BA103A">
        <w:rPr>
          <w:rFonts w:ascii="標楷體" w:eastAsia="標楷體" w:hAnsi="標楷體" w:cs="標楷體" w:hint="eastAsia"/>
          <w:sz w:val="28"/>
          <w:szCs w:val="28"/>
        </w:rPr>
        <w:t>二十</w:t>
      </w:r>
      <w:r w:rsidRPr="00BA103A">
        <w:rPr>
          <w:rFonts w:ascii="標楷體" w:eastAsia="標楷體" w:hAnsi="標楷體" w:cs="標楷體"/>
          <w:sz w:val="28"/>
          <w:szCs w:val="28"/>
        </w:rPr>
        <w:t xml:space="preserve"> </w:t>
      </w:r>
      <w:r w:rsidRPr="00BA103A">
        <w:rPr>
          <w:rFonts w:ascii="標楷體" w:eastAsia="標楷體" w:hAnsi="標楷體" w:cs="標楷體" w:hint="eastAsia"/>
          <w:sz w:val="28"/>
          <w:szCs w:val="28"/>
        </w:rPr>
        <w:t>條　理事、</w:t>
      </w:r>
      <w:proofErr w:type="gramStart"/>
      <w:r w:rsidRPr="00BA103A">
        <w:rPr>
          <w:rFonts w:ascii="標楷體" w:eastAsia="標楷體" w:hAnsi="標楷體" w:cs="標楷體" w:hint="eastAsia"/>
          <w:sz w:val="28"/>
          <w:szCs w:val="28"/>
        </w:rPr>
        <w:t>監事均為無</w:t>
      </w:r>
      <w:proofErr w:type="gramEnd"/>
      <w:r w:rsidRPr="00BA103A">
        <w:rPr>
          <w:rFonts w:ascii="標楷體" w:eastAsia="標楷體" w:hAnsi="標楷體" w:cs="標楷體" w:hint="eastAsia"/>
          <w:sz w:val="28"/>
          <w:szCs w:val="28"/>
        </w:rPr>
        <w:t>給職，任期</w:t>
      </w:r>
      <w:r w:rsidRPr="00BA103A">
        <w:rPr>
          <w:rFonts w:ascii="標楷體" w:eastAsia="標楷體" w:hAnsi="標楷體" w:cs="標楷體"/>
          <w:sz w:val="28"/>
          <w:szCs w:val="28"/>
        </w:rPr>
        <w:t>4</w:t>
      </w:r>
      <w:r w:rsidRPr="00BA103A">
        <w:rPr>
          <w:rFonts w:ascii="標楷體" w:eastAsia="標楷體" w:hAnsi="標楷體" w:cs="標楷體" w:hint="eastAsia"/>
          <w:sz w:val="28"/>
          <w:szCs w:val="28"/>
        </w:rPr>
        <w:t>年，連選得連任。理事長之連任，以一次為限。</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t>第二十一條　理事、監事有下列情事之</w:t>
      </w:r>
      <w:proofErr w:type="gramStart"/>
      <w:r w:rsidRPr="00BA103A">
        <w:rPr>
          <w:rFonts w:ascii="標楷體" w:eastAsia="標楷體" w:hAnsi="標楷體" w:cs="標楷體" w:hint="eastAsia"/>
          <w:sz w:val="28"/>
          <w:szCs w:val="28"/>
        </w:rPr>
        <w:t>一</w:t>
      </w:r>
      <w:proofErr w:type="gramEnd"/>
      <w:r w:rsidRPr="00BA103A">
        <w:rPr>
          <w:rFonts w:ascii="標楷體" w:eastAsia="標楷體" w:hAnsi="標楷體" w:cs="標楷體" w:hint="eastAsia"/>
          <w:sz w:val="28"/>
          <w:szCs w:val="28"/>
        </w:rPr>
        <w:t>者，應即解任：</w:t>
      </w:r>
      <w:r w:rsidRPr="00BA103A">
        <w:rPr>
          <w:rFonts w:ascii="標楷體" w:eastAsia="標楷體" w:hAnsi="標楷體"/>
          <w:sz w:val="28"/>
          <w:szCs w:val="28"/>
        </w:rPr>
        <w:br/>
      </w:r>
      <w:r w:rsidRPr="00BA103A">
        <w:rPr>
          <w:rFonts w:ascii="標楷體" w:eastAsia="標楷體" w:hAnsi="標楷體" w:cs="標楷體" w:hint="eastAsia"/>
          <w:sz w:val="28"/>
          <w:szCs w:val="28"/>
        </w:rPr>
        <w:t>一、喪失會員（會員代表）資格者。</w:t>
      </w:r>
      <w:r w:rsidRPr="00BA103A">
        <w:rPr>
          <w:rFonts w:ascii="標楷體" w:eastAsia="標楷體" w:hAnsi="標楷體"/>
          <w:sz w:val="28"/>
          <w:szCs w:val="28"/>
        </w:rPr>
        <w:br/>
      </w:r>
      <w:r w:rsidRPr="00BA103A">
        <w:rPr>
          <w:rFonts w:ascii="標楷體" w:eastAsia="標楷體" w:hAnsi="標楷體" w:cs="標楷體" w:hint="eastAsia"/>
          <w:sz w:val="28"/>
          <w:szCs w:val="28"/>
        </w:rPr>
        <w:t>二、因故辭職經理事會或監事會決議通過者。</w:t>
      </w:r>
      <w:r w:rsidRPr="00BA103A">
        <w:rPr>
          <w:rFonts w:ascii="標楷體" w:eastAsia="標楷體" w:hAnsi="標楷體"/>
          <w:sz w:val="28"/>
          <w:szCs w:val="28"/>
        </w:rPr>
        <w:br/>
      </w:r>
      <w:r w:rsidRPr="00BA103A">
        <w:rPr>
          <w:rFonts w:ascii="標楷體" w:eastAsia="標楷體" w:hAnsi="標楷體" w:cs="標楷體" w:hint="eastAsia"/>
          <w:sz w:val="28"/>
          <w:szCs w:val="28"/>
        </w:rPr>
        <w:t>三、被罷免或</w:t>
      </w:r>
      <w:proofErr w:type="gramStart"/>
      <w:r w:rsidRPr="00BA103A">
        <w:rPr>
          <w:rFonts w:ascii="標楷體" w:eastAsia="標楷體" w:hAnsi="標楷體" w:cs="標楷體" w:hint="eastAsia"/>
          <w:sz w:val="28"/>
          <w:szCs w:val="28"/>
        </w:rPr>
        <w:t>撤免者</w:t>
      </w:r>
      <w:proofErr w:type="gramEnd"/>
      <w:r w:rsidRPr="00BA103A">
        <w:rPr>
          <w:rFonts w:ascii="標楷體" w:eastAsia="標楷體" w:hAnsi="標楷體" w:cs="標楷體" w:hint="eastAsia"/>
          <w:sz w:val="28"/>
          <w:szCs w:val="28"/>
        </w:rPr>
        <w:t>。</w:t>
      </w:r>
      <w:r w:rsidRPr="00BA103A">
        <w:rPr>
          <w:rFonts w:ascii="標楷體" w:eastAsia="標楷體" w:hAnsi="標楷體"/>
          <w:sz w:val="28"/>
          <w:szCs w:val="28"/>
        </w:rPr>
        <w:br/>
      </w:r>
      <w:r w:rsidRPr="00BA103A">
        <w:rPr>
          <w:rFonts w:ascii="標楷體" w:eastAsia="標楷體" w:hAnsi="標楷體" w:cs="標楷體" w:hint="eastAsia"/>
          <w:sz w:val="28"/>
          <w:szCs w:val="28"/>
        </w:rPr>
        <w:lastRenderedPageBreak/>
        <w:t>四、受停權處分</w:t>
      </w:r>
      <w:proofErr w:type="gramStart"/>
      <w:r w:rsidRPr="00BA103A">
        <w:rPr>
          <w:rFonts w:ascii="標楷體" w:eastAsia="標楷體" w:hAnsi="標楷體" w:cs="標楷體" w:hint="eastAsia"/>
          <w:sz w:val="28"/>
          <w:szCs w:val="28"/>
        </w:rPr>
        <w:t>期間逾</w:t>
      </w:r>
      <w:proofErr w:type="gramEnd"/>
      <w:r w:rsidRPr="00BA103A">
        <w:rPr>
          <w:rFonts w:ascii="標楷體" w:eastAsia="標楷體" w:hAnsi="標楷體" w:cs="標楷體" w:hint="eastAsia"/>
          <w:sz w:val="28"/>
          <w:szCs w:val="28"/>
        </w:rPr>
        <w:t>任期二分之一者。</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t>第二十二條　本會置秘書長一人，承理事長之命處理本會事務，其他工作人員若干人，由理事長提名經理事會</w:t>
      </w:r>
      <w:proofErr w:type="gramStart"/>
      <w:r w:rsidRPr="00BA103A">
        <w:rPr>
          <w:rFonts w:ascii="標楷體" w:eastAsia="標楷體" w:hAnsi="標楷體" w:cs="標楷體" w:hint="eastAsia"/>
          <w:sz w:val="28"/>
          <w:szCs w:val="28"/>
        </w:rPr>
        <w:t>通過聘免之</w:t>
      </w:r>
      <w:proofErr w:type="gramEnd"/>
      <w:r w:rsidRPr="00BA103A">
        <w:rPr>
          <w:rFonts w:ascii="標楷體" w:eastAsia="標楷體" w:hAnsi="標楷體" w:cs="標楷體" w:hint="eastAsia"/>
          <w:sz w:val="28"/>
          <w:szCs w:val="28"/>
        </w:rPr>
        <w:t>，並報主管機關備查。</w:t>
      </w:r>
      <w:r w:rsidRPr="00BA103A">
        <w:rPr>
          <w:rFonts w:ascii="標楷體" w:eastAsia="標楷體" w:hAnsi="標楷體"/>
          <w:sz w:val="28"/>
          <w:szCs w:val="28"/>
        </w:rPr>
        <w:br/>
      </w:r>
      <w:r w:rsidRPr="00BA103A">
        <w:rPr>
          <w:rFonts w:ascii="標楷體" w:eastAsia="標楷體" w:hAnsi="標楷體" w:cs="標楷體" w:hint="eastAsia"/>
          <w:sz w:val="28"/>
          <w:szCs w:val="28"/>
        </w:rPr>
        <w:t>前項工作人員不得由選任之職員擔任。工作人員權責及分層負責事項由理事會另定之。</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t>第二十三條　本會得設各種委員會、小組或其他內部作業組織，其組織簡則經理事會通過後施行，變更時亦同。</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t>第二十四條　本會得由理事會聘請名譽理事長一人，名譽理事、顧問各若干人，其聘期與理事、監事之任期同。</w:t>
      </w:r>
    </w:p>
    <w:p w:rsidR="00C30163" w:rsidRPr="000354F3" w:rsidRDefault="00C30163" w:rsidP="00BE4743">
      <w:pPr>
        <w:pStyle w:val="a7"/>
        <w:spacing w:before="180" w:after="180" w:line="420" w:lineRule="exact"/>
        <w:ind w:left="1440"/>
        <w:rPr>
          <w:rFonts w:hAnsi="標楷體" w:cs="Times New Roman"/>
        </w:rPr>
      </w:pPr>
      <w:r w:rsidRPr="000354F3">
        <w:rPr>
          <w:rFonts w:hAnsi="標楷體" w:hint="eastAsia"/>
        </w:rPr>
        <w:t>第四章　會　　議</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t>第二十五條　會員（會員代表）大會分定期會議與臨時會議二種，由理事長召集，召集時除緊急事故之臨時會議外應於十五日前以書面通知之。定期會議每年召開一次，臨時會議於理事會認為必要，或經會員（會員代表）五分之一以上之請求，或監事會函請召集時召開之。</w:t>
      </w:r>
      <w:r w:rsidRPr="00BA103A">
        <w:rPr>
          <w:rFonts w:ascii="標楷體" w:eastAsia="標楷體" w:hAnsi="標楷體"/>
          <w:sz w:val="28"/>
          <w:szCs w:val="28"/>
        </w:rPr>
        <w:br/>
      </w:r>
      <w:r w:rsidRPr="00BA103A">
        <w:rPr>
          <w:rFonts w:ascii="標楷體" w:eastAsia="標楷體" w:hAnsi="標楷體" w:cs="標楷體" w:hint="eastAsia"/>
          <w:sz w:val="28"/>
          <w:szCs w:val="28"/>
        </w:rPr>
        <w:t>本會辦理法人登記後，臨時會議經會員代表十分之一以上之請求召開之。</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t>第二十六條　會員（會員代表）不能親自出席會員（會員代表）大會時，得以書面委託其他會員（會員代表）代理，每一會員（會員代表）以代理一人為限。</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t>第二十七條　會員（會員代表）大會之決議，以會員（會員代表）過半數之出席，出席人數較多數之同意行之。但章程之訂定與變更、會員代表之除名、理事及監事之罷免、財產之處分、本會之解散及其他與會員權利義務有關之重大事項應有出席人數三分之二以上同意。</w:t>
      </w:r>
      <w:r w:rsidRPr="00BA103A">
        <w:rPr>
          <w:rFonts w:ascii="標楷體" w:eastAsia="標楷體" w:hAnsi="標楷體"/>
          <w:sz w:val="28"/>
          <w:szCs w:val="28"/>
        </w:rPr>
        <w:br/>
      </w:r>
      <w:r w:rsidRPr="00BA103A">
        <w:rPr>
          <w:rFonts w:ascii="標楷體" w:eastAsia="標楷體" w:hAnsi="標楷體" w:cs="標楷體" w:hint="eastAsia"/>
          <w:sz w:val="28"/>
          <w:szCs w:val="28"/>
        </w:rPr>
        <w:t>本會辦理法人登記後，章程之變更以出席人數四分之三以上之同意或全體會員（會員代表）三分之二以上書面之同意行之。本會之解散，得隨時以全體會員（會員代表）三分之二以上之可決解散之。</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t>第二十八條　理事會、監事會至少每六</w:t>
      </w:r>
      <w:proofErr w:type="gramStart"/>
      <w:r w:rsidRPr="00BA103A">
        <w:rPr>
          <w:rFonts w:ascii="標楷體" w:eastAsia="標楷體" w:hAnsi="標楷體" w:cs="標楷體" w:hint="eastAsia"/>
          <w:sz w:val="28"/>
          <w:szCs w:val="28"/>
        </w:rPr>
        <w:t>個</w:t>
      </w:r>
      <w:proofErr w:type="gramEnd"/>
      <w:r w:rsidRPr="00BA103A">
        <w:rPr>
          <w:rFonts w:ascii="標楷體" w:eastAsia="標楷體" w:hAnsi="標楷體" w:cs="標楷體" w:hint="eastAsia"/>
          <w:sz w:val="28"/>
          <w:szCs w:val="28"/>
        </w:rPr>
        <w:t>月各舉行會議一次，必要時得召開聯席會議或臨時會議。前項會議召集時除臨時會議外，應於七日前以書面通知，會議之決議，各以理事、監事過半數之出席，出席人數較多數之同意行之。</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t>第二十九條　理事應出席理事會議，監事應出席監事會議，不得委託出席</w:t>
      </w:r>
      <w:r w:rsidRPr="00BA103A">
        <w:rPr>
          <w:rFonts w:ascii="標楷體" w:eastAsia="標楷體" w:hAnsi="標楷體" w:cs="標楷體"/>
          <w:sz w:val="28"/>
          <w:szCs w:val="28"/>
        </w:rPr>
        <w:t xml:space="preserve">; </w:t>
      </w:r>
      <w:r w:rsidRPr="00BA103A">
        <w:rPr>
          <w:rFonts w:ascii="標楷體" w:eastAsia="標楷體" w:hAnsi="標楷體" w:cs="標楷體" w:hint="eastAsia"/>
          <w:sz w:val="28"/>
          <w:szCs w:val="28"/>
        </w:rPr>
        <w:t>理事、監事連續二次無故缺席理事會、監事會者，視同辭職。</w:t>
      </w:r>
    </w:p>
    <w:p w:rsidR="00C30163" w:rsidRPr="000354F3" w:rsidRDefault="00C30163" w:rsidP="00BE4743">
      <w:pPr>
        <w:pStyle w:val="a7"/>
        <w:spacing w:before="180" w:after="180" w:line="420" w:lineRule="exact"/>
        <w:ind w:left="1440"/>
        <w:rPr>
          <w:rFonts w:hAnsi="標楷體" w:cs="Times New Roman"/>
        </w:rPr>
      </w:pPr>
      <w:r w:rsidRPr="000354F3">
        <w:rPr>
          <w:rFonts w:hAnsi="標楷體" w:hint="eastAsia"/>
        </w:rPr>
        <w:t>第五章　經費及會計</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lastRenderedPageBreak/>
        <w:t>第</w:t>
      </w:r>
      <w:r w:rsidRPr="00BA103A">
        <w:rPr>
          <w:rFonts w:ascii="標楷體" w:eastAsia="標楷體" w:hAnsi="標楷體" w:cs="標楷體"/>
          <w:sz w:val="28"/>
          <w:szCs w:val="28"/>
        </w:rPr>
        <w:t xml:space="preserve"> </w:t>
      </w:r>
      <w:r w:rsidRPr="00BA103A">
        <w:rPr>
          <w:rFonts w:ascii="標楷體" w:eastAsia="標楷體" w:hAnsi="標楷體" w:cs="標楷體" w:hint="eastAsia"/>
          <w:sz w:val="28"/>
          <w:szCs w:val="28"/>
        </w:rPr>
        <w:t>三十</w:t>
      </w:r>
      <w:r w:rsidRPr="00BA103A">
        <w:rPr>
          <w:rFonts w:ascii="標楷體" w:eastAsia="標楷體" w:hAnsi="標楷體" w:cs="標楷體"/>
          <w:sz w:val="28"/>
          <w:szCs w:val="28"/>
        </w:rPr>
        <w:t xml:space="preserve"> </w:t>
      </w:r>
      <w:r w:rsidRPr="00BA103A">
        <w:rPr>
          <w:rFonts w:ascii="標楷體" w:eastAsia="標楷體" w:hAnsi="標楷體" w:cs="標楷體" w:hint="eastAsia"/>
          <w:sz w:val="28"/>
          <w:szCs w:val="28"/>
        </w:rPr>
        <w:t>條　本會經費來源如下：</w:t>
      </w:r>
      <w:r w:rsidRPr="00BA103A">
        <w:rPr>
          <w:rFonts w:ascii="標楷體" w:eastAsia="標楷體" w:hAnsi="標楷體"/>
          <w:sz w:val="28"/>
          <w:szCs w:val="28"/>
        </w:rPr>
        <w:br/>
      </w:r>
      <w:r w:rsidRPr="00BA103A">
        <w:rPr>
          <w:rFonts w:ascii="標楷體" w:eastAsia="標楷體" w:hAnsi="標楷體" w:cs="標楷體" w:hint="eastAsia"/>
          <w:sz w:val="28"/>
          <w:szCs w:val="28"/>
        </w:rPr>
        <w:t>一、入會費：會員每會新台幣</w:t>
      </w:r>
      <w:r w:rsidRPr="00BA103A">
        <w:rPr>
          <w:rFonts w:ascii="標楷體" w:eastAsia="標楷體" w:hAnsi="標楷體" w:cs="標楷體"/>
          <w:sz w:val="28"/>
          <w:szCs w:val="28"/>
        </w:rPr>
        <w:t>1000</w:t>
      </w:r>
      <w:r w:rsidRPr="00BA103A">
        <w:rPr>
          <w:rFonts w:ascii="標楷體" w:eastAsia="標楷體" w:hAnsi="標楷體" w:cs="標楷體" w:hint="eastAsia"/>
          <w:sz w:val="28"/>
          <w:szCs w:val="28"/>
        </w:rPr>
        <w:t>元。入會費於會員入會時繳納。</w:t>
      </w:r>
      <w:r w:rsidRPr="00BA103A">
        <w:rPr>
          <w:rFonts w:ascii="標楷體" w:eastAsia="標楷體" w:hAnsi="標楷體"/>
          <w:sz w:val="28"/>
          <w:szCs w:val="28"/>
        </w:rPr>
        <w:br/>
      </w:r>
      <w:r w:rsidRPr="00BA103A">
        <w:rPr>
          <w:rFonts w:ascii="標楷體" w:eastAsia="標楷體" w:hAnsi="標楷體" w:cs="標楷體" w:hint="eastAsia"/>
          <w:sz w:val="28"/>
          <w:szCs w:val="28"/>
        </w:rPr>
        <w:t>二、常年會費：</w:t>
      </w:r>
      <w:r w:rsidRPr="006F43FD">
        <w:rPr>
          <w:rFonts w:ascii="標楷體" w:eastAsia="標楷體" w:hAnsi="標楷體" w:cs="標楷體" w:hint="eastAsia"/>
          <w:sz w:val="28"/>
          <w:szCs w:val="28"/>
        </w:rPr>
        <w:t>每</w:t>
      </w:r>
      <w:r w:rsidRPr="00BA103A">
        <w:rPr>
          <w:rFonts w:ascii="標楷體" w:eastAsia="標楷體" w:hAnsi="標楷體" w:cs="標楷體" w:hint="eastAsia"/>
          <w:sz w:val="28"/>
          <w:szCs w:val="28"/>
        </w:rPr>
        <w:t>一會員代表每位每年新台幣</w:t>
      </w:r>
      <w:r w:rsidRPr="00BA103A">
        <w:rPr>
          <w:rFonts w:ascii="標楷體" w:eastAsia="標楷體" w:hAnsi="標楷體" w:cs="標楷體"/>
          <w:sz w:val="28"/>
          <w:szCs w:val="28"/>
        </w:rPr>
        <w:t>1000</w:t>
      </w:r>
      <w:r w:rsidRPr="00BA103A">
        <w:rPr>
          <w:rFonts w:ascii="標楷體" w:eastAsia="標楷體" w:hAnsi="標楷體" w:cs="標楷體" w:hint="eastAsia"/>
          <w:sz w:val="28"/>
          <w:szCs w:val="28"/>
        </w:rPr>
        <w:t>元。</w:t>
      </w:r>
      <w:r w:rsidRPr="00BA103A">
        <w:rPr>
          <w:rFonts w:ascii="標楷體" w:eastAsia="標楷體" w:hAnsi="標楷體"/>
          <w:sz w:val="28"/>
          <w:szCs w:val="28"/>
        </w:rPr>
        <w:br/>
      </w:r>
      <w:r w:rsidRPr="00BA103A">
        <w:rPr>
          <w:rFonts w:ascii="標楷體" w:eastAsia="標楷體" w:hAnsi="標楷體" w:cs="標楷體" w:hint="eastAsia"/>
          <w:sz w:val="28"/>
          <w:szCs w:val="28"/>
        </w:rPr>
        <w:t>三、事業費。</w:t>
      </w:r>
      <w:r w:rsidRPr="00BA103A">
        <w:rPr>
          <w:rFonts w:ascii="標楷體" w:eastAsia="標楷體" w:hAnsi="標楷體"/>
          <w:sz w:val="28"/>
          <w:szCs w:val="28"/>
        </w:rPr>
        <w:br/>
      </w:r>
      <w:r w:rsidRPr="00BA103A">
        <w:rPr>
          <w:rFonts w:ascii="標楷體" w:eastAsia="標楷體" w:hAnsi="標楷體" w:cs="標楷體" w:hint="eastAsia"/>
          <w:sz w:val="28"/>
          <w:szCs w:val="28"/>
        </w:rPr>
        <w:t>四、會員捐款。</w:t>
      </w:r>
      <w:r w:rsidRPr="00BA103A">
        <w:rPr>
          <w:rFonts w:ascii="標楷體" w:eastAsia="標楷體" w:hAnsi="標楷體"/>
          <w:sz w:val="28"/>
          <w:szCs w:val="28"/>
        </w:rPr>
        <w:br/>
      </w:r>
      <w:r w:rsidRPr="00BA103A">
        <w:rPr>
          <w:rFonts w:ascii="標楷體" w:eastAsia="標楷體" w:hAnsi="標楷體" w:cs="標楷體" w:hint="eastAsia"/>
          <w:sz w:val="28"/>
          <w:szCs w:val="28"/>
        </w:rPr>
        <w:t>五、委託收益。</w:t>
      </w:r>
      <w:r w:rsidRPr="00BA103A">
        <w:rPr>
          <w:rFonts w:ascii="標楷體" w:eastAsia="標楷體" w:hAnsi="標楷體"/>
          <w:sz w:val="28"/>
          <w:szCs w:val="28"/>
        </w:rPr>
        <w:br/>
      </w:r>
      <w:r w:rsidRPr="00BA103A">
        <w:rPr>
          <w:rFonts w:ascii="標楷體" w:eastAsia="標楷體" w:hAnsi="標楷體" w:cs="標楷體" w:hint="eastAsia"/>
          <w:sz w:val="28"/>
          <w:szCs w:val="28"/>
        </w:rPr>
        <w:t>六、基金及其孳息。</w:t>
      </w:r>
      <w:r w:rsidRPr="00BA103A">
        <w:rPr>
          <w:rFonts w:ascii="標楷體" w:eastAsia="標楷體" w:hAnsi="標楷體"/>
          <w:sz w:val="28"/>
          <w:szCs w:val="28"/>
        </w:rPr>
        <w:br/>
      </w:r>
      <w:r w:rsidRPr="00BA103A">
        <w:rPr>
          <w:rFonts w:ascii="標楷體" w:eastAsia="標楷體" w:hAnsi="標楷體" w:cs="標楷體" w:hint="eastAsia"/>
          <w:sz w:val="28"/>
          <w:szCs w:val="28"/>
        </w:rPr>
        <w:t>七、其他收入。</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t>第三十一條　本會會計年度以</w:t>
      </w:r>
      <w:proofErr w:type="gramStart"/>
      <w:r w:rsidRPr="00BA103A">
        <w:rPr>
          <w:rFonts w:ascii="標楷體" w:eastAsia="標楷體" w:hAnsi="標楷體" w:cs="標楷體" w:hint="eastAsia"/>
          <w:sz w:val="28"/>
          <w:szCs w:val="28"/>
        </w:rPr>
        <w:t>曆</w:t>
      </w:r>
      <w:proofErr w:type="gramEnd"/>
      <w:r w:rsidRPr="00BA103A">
        <w:rPr>
          <w:rFonts w:ascii="標楷體" w:eastAsia="標楷體" w:hAnsi="標楷體" w:cs="標楷體" w:hint="eastAsia"/>
          <w:sz w:val="28"/>
          <w:szCs w:val="28"/>
        </w:rPr>
        <w:t>年為</w:t>
      </w:r>
      <w:proofErr w:type="gramStart"/>
      <w:r w:rsidRPr="00BA103A">
        <w:rPr>
          <w:rFonts w:ascii="標楷體" w:eastAsia="標楷體" w:hAnsi="標楷體" w:cs="標楷體" w:hint="eastAsia"/>
          <w:sz w:val="28"/>
          <w:szCs w:val="28"/>
        </w:rPr>
        <w:t>準</w:t>
      </w:r>
      <w:proofErr w:type="gramEnd"/>
      <w:r w:rsidRPr="00BA103A">
        <w:rPr>
          <w:rFonts w:ascii="標楷體" w:eastAsia="標楷體" w:hAnsi="標楷體" w:cs="標楷體" w:hint="eastAsia"/>
          <w:sz w:val="28"/>
          <w:szCs w:val="28"/>
        </w:rPr>
        <w:t>，自每年一月一日起至十二月三十一日止。</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t>第三十二條　本會每年於會計年度開始前二</w:t>
      </w:r>
      <w:proofErr w:type="gramStart"/>
      <w:r w:rsidRPr="00BA103A">
        <w:rPr>
          <w:rFonts w:ascii="標楷體" w:eastAsia="標楷體" w:hAnsi="標楷體" w:cs="標楷體" w:hint="eastAsia"/>
          <w:sz w:val="28"/>
          <w:szCs w:val="28"/>
        </w:rPr>
        <w:t>個</w:t>
      </w:r>
      <w:proofErr w:type="gramEnd"/>
      <w:r w:rsidRPr="00BA103A">
        <w:rPr>
          <w:rFonts w:ascii="標楷體" w:eastAsia="標楷體" w:hAnsi="標楷體" w:cs="標楷體" w:hint="eastAsia"/>
          <w:sz w:val="28"/>
          <w:szCs w:val="28"/>
        </w:rPr>
        <w:t>月由理事會編造年度工作計畫、收支預算表、員工待遇表，提會員（會員代表）大會通過，會員（會員代表）大會因故未能如期召開者，先提理監事聯席會議通過</w:t>
      </w:r>
      <w:proofErr w:type="gramStart"/>
      <w:r w:rsidRPr="00BA103A">
        <w:rPr>
          <w:rFonts w:ascii="標楷體" w:eastAsia="標楷體" w:hAnsi="標楷體" w:cs="標楷體" w:hint="eastAsia"/>
          <w:sz w:val="28"/>
          <w:szCs w:val="28"/>
        </w:rPr>
        <w:t>）</w:t>
      </w:r>
      <w:proofErr w:type="gramEnd"/>
      <w:r w:rsidRPr="00BA103A">
        <w:rPr>
          <w:rFonts w:ascii="標楷體" w:eastAsia="標楷體" w:hAnsi="標楷體" w:cs="標楷體" w:hint="eastAsia"/>
          <w:sz w:val="28"/>
          <w:szCs w:val="28"/>
        </w:rPr>
        <w:t>，於會計年度開始前報主管機關核備。並於會計年度終了後二</w:t>
      </w:r>
      <w:proofErr w:type="gramStart"/>
      <w:r w:rsidRPr="00BA103A">
        <w:rPr>
          <w:rFonts w:ascii="標楷體" w:eastAsia="標楷體" w:hAnsi="標楷體" w:cs="標楷體" w:hint="eastAsia"/>
          <w:sz w:val="28"/>
          <w:szCs w:val="28"/>
        </w:rPr>
        <w:t>個</w:t>
      </w:r>
      <w:proofErr w:type="gramEnd"/>
      <w:r w:rsidRPr="00BA103A">
        <w:rPr>
          <w:rFonts w:ascii="標楷體" w:eastAsia="標楷體" w:hAnsi="標楷體" w:cs="標楷體" w:hint="eastAsia"/>
          <w:sz w:val="28"/>
          <w:szCs w:val="28"/>
        </w:rPr>
        <w:t>月內由理事會編造年度工作報告、收支決算表、現金出納表、資產負債表、財產目錄及基金收支表，送監事會審核後，造具審核意見書送還理事會，提會員（會員代表）大會通過，於三月底前報主管機關核備</w:t>
      </w:r>
      <w:proofErr w:type="gramStart"/>
      <w:r w:rsidRPr="00BA103A">
        <w:rPr>
          <w:rFonts w:ascii="標楷體" w:eastAsia="標楷體" w:hAnsi="標楷體" w:cs="標楷體" w:hint="eastAsia"/>
          <w:sz w:val="28"/>
          <w:szCs w:val="28"/>
        </w:rPr>
        <w:t>（</w:t>
      </w:r>
      <w:proofErr w:type="gramEnd"/>
      <w:r w:rsidRPr="00BA103A">
        <w:rPr>
          <w:rFonts w:ascii="標楷體" w:eastAsia="標楷體" w:hAnsi="標楷體" w:cs="標楷體" w:hint="eastAsia"/>
          <w:sz w:val="28"/>
          <w:szCs w:val="28"/>
        </w:rPr>
        <w:t>會員</w:t>
      </w:r>
      <w:proofErr w:type="gramStart"/>
      <w:r w:rsidRPr="00BA103A">
        <w:rPr>
          <w:rFonts w:ascii="標楷體" w:eastAsia="標楷體" w:hAnsi="標楷體" w:cs="標楷體" w:hint="eastAsia"/>
          <w:sz w:val="28"/>
          <w:szCs w:val="28"/>
        </w:rPr>
        <w:t>（</w:t>
      </w:r>
      <w:proofErr w:type="gramEnd"/>
      <w:r w:rsidRPr="00BA103A">
        <w:rPr>
          <w:rFonts w:ascii="標楷體" w:eastAsia="標楷體" w:hAnsi="標楷體" w:cs="標楷體" w:hint="eastAsia"/>
          <w:sz w:val="28"/>
          <w:szCs w:val="28"/>
        </w:rPr>
        <w:t>會員代表</w:t>
      </w:r>
      <w:proofErr w:type="gramStart"/>
      <w:r w:rsidRPr="00BA103A">
        <w:rPr>
          <w:rFonts w:ascii="標楷體" w:eastAsia="標楷體" w:hAnsi="標楷體" w:cs="標楷體" w:hint="eastAsia"/>
          <w:sz w:val="28"/>
          <w:szCs w:val="28"/>
        </w:rPr>
        <w:t>）</w:t>
      </w:r>
      <w:proofErr w:type="gramEnd"/>
      <w:r w:rsidRPr="00BA103A">
        <w:rPr>
          <w:rFonts w:ascii="標楷體" w:eastAsia="標楷體" w:hAnsi="標楷體" w:cs="標楷體" w:hint="eastAsia"/>
          <w:sz w:val="28"/>
          <w:szCs w:val="28"/>
        </w:rPr>
        <w:t>大會未能如期召開者，先報主管機關。）</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t>第三十三條　本會解散後，剩餘財產歸屬所在地之地方自治團體或主管機關指定之機關團體所有。</w:t>
      </w:r>
    </w:p>
    <w:p w:rsidR="00C30163" w:rsidRPr="000354F3" w:rsidRDefault="00C30163" w:rsidP="00BE4743">
      <w:pPr>
        <w:pStyle w:val="a7"/>
        <w:spacing w:before="180" w:after="180" w:line="420" w:lineRule="exact"/>
        <w:ind w:left="1440"/>
        <w:rPr>
          <w:rFonts w:hAnsi="標楷體" w:cs="Times New Roman"/>
        </w:rPr>
      </w:pPr>
      <w:r w:rsidRPr="000354F3">
        <w:rPr>
          <w:rFonts w:hAnsi="標楷體" w:hint="eastAsia"/>
        </w:rPr>
        <w:t>第六章　附　　則</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t>第三十四條　本章程未規定事項，悉依有關法令規定辦理。</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t>第三十五條　本章程經會員代表大會通過，報經主管機關核備後施行，變更時亦同。</w:t>
      </w:r>
    </w:p>
    <w:p w:rsidR="00C30163" w:rsidRPr="00BA103A" w:rsidRDefault="00C30163" w:rsidP="00BE4743">
      <w:pPr>
        <w:spacing w:line="420" w:lineRule="exact"/>
        <w:ind w:left="1680" w:hangingChars="600" w:hanging="1680"/>
        <w:jc w:val="both"/>
        <w:rPr>
          <w:rFonts w:ascii="標楷體" w:eastAsia="標楷體" w:hAnsi="標楷體"/>
          <w:sz w:val="28"/>
          <w:szCs w:val="28"/>
        </w:rPr>
      </w:pPr>
      <w:r w:rsidRPr="00BA103A">
        <w:rPr>
          <w:rFonts w:ascii="標楷體" w:eastAsia="標楷體" w:hAnsi="標楷體" w:cs="標楷體" w:hint="eastAsia"/>
          <w:sz w:val="28"/>
          <w:szCs w:val="28"/>
        </w:rPr>
        <w:t>第三十六條　本章程經本會</w:t>
      </w:r>
      <w:r w:rsidRPr="00BA103A">
        <w:rPr>
          <w:rFonts w:ascii="標楷體" w:eastAsia="標楷體" w:hAnsi="標楷體" w:cs="標楷體"/>
          <w:sz w:val="28"/>
          <w:szCs w:val="28"/>
        </w:rPr>
        <w:t>97</w:t>
      </w:r>
      <w:r w:rsidRPr="00BA103A">
        <w:rPr>
          <w:rFonts w:ascii="標楷體" w:eastAsia="標楷體" w:hAnsi="標楷體" w:cs="標楷體" w:hint="eastAsia"/>
          <w:sz w:val="28"/>
          <w:szCs w:val="28"/>
        </w:rPr>
        <w:t>年</w:t>
      </w:r>
      <w:r w:rsidRPr="00BA103A">
        <w:rPr>
          <w:rFonts w:ascii="標楷體" w:eastAsia="標楷體" w:hAnsi="標楷體" w:cs="標楷體"/>
          <w:sz w:val="28"/>
          <w:szCs w:val="28"/>
        </w:rPr>
        <w:t>5</w:t>
      </w:r>
      <w:r w:rsidRPr="00BA103A">
        <w:rPr>
          <w:rFonts w:ascii="標楷體" w:eastAsia="標楷體" w:hAnsi="標楷體" w:cs="標楷體" w:hint="eastAsia"/>
          <w:sz w:val="28"/>
          <w:szCs w:val="28"/>
        </w:rPr>
        <w:t>月</w:t>
      </w:r>
      <w:r w:rsidRPr="00BA103A">
        <w:rPr>
          <w:rFonts w:ascii="標楷體" w:eastAsia="標楷體" w:hAnsi="標楷體" w:cs="標楷體"/>
          <w:sz w:val="28"/>
          <w:szCs w:val="28"/>
        </w:rPr>
        <w:t>31</w:t>
      </w:r>
      <w:r w:rsidRPr="00BA103A">
        <w:rPr>
          <w:rFonts w:ascii="標楷體" w:eastAsia="標楷體" w:hAnsi="標楷體" w:cs="標楷體" w:hint="eastAsia"/>
          <w:sz w:val="28"/>
          <w:szCs w:val="28"/>
        </w:rPr>
        <w:t>日第一屆第一次會員大會通過。報經內政部</w:t>
      </w:r>
      <w:r w:rsidRPr="00BA103A">
        <w:rPr>
          <w:rFonts w:ascii="標楷體" w:eastAsia="標楷體" w:hAnsi="標楷體" w:cs="標楷體"/>
          <w:sz w:val="28"/>
          <w:szCs w:val="28"/>
        </w:rPr>
        <w:t>97</w:t>
      </w:r>
      <w:r w:rsidRPr="00BA103A">
        <w:rPr>
          <w:rFonts w:ascii="標楷體" w:eastAsia="標楷體" w:hAnsi="標楷體" w:cs="標楷體" w:hint="eastAsia"/>
          <w:sz w:val="28"/>
          <w:szCs w:val="28"/>
        </w:rPr>
        <w:t>年</w:t>
      </w:r>
      <w:r w:rsidRPr="00BA103A">
        <w:rPr>
          <w:rFonts w:ascii="標楷體" w:eastAsia="標楷體" w:hAnsi="標楷體" w:cs="標楷體"/>
          <w:sz w:val="28"/>
          <w:szCs w:val="28"/>
        </w:rPr>
        <w:t>6</w:t>
      </w:r>
      <w:r w:rsidRPr="00BA103A">
        <w:rPr>
          <w:rFonts w:ascii="標楷體" w:eastAsia="標楷體" w:hAnsi="標楷體" w:cs="標楷體" w:hint="eastAsia"/>
          <w:sz w:val="28"/>
          <w:szCs w:val="28"/>
        </w:rPr>
        <w:t>月</w:t>
      </w:r>
      <w:r w:rsidRPr="00BA103A">
        <w:rPr>
          <w:rFonts w:ascii="標楷體" w:eastAsia="標楷體" w:hAnsi="標楷體" w:cs="標楷體"/>
          <w:sz w:val="28"/>
          <w:szCs w:val="28"/>
        </w:rPr>
        <w:t>16</w:t>
      </w:r>
      <w:r w:rsidRPr="00BA103A">
        <w:rPr>
          <w:rFonts w:ascii="標楷體" w:eastAsia="標楷體" w:hAnsi="標楷體" w:cs="標楷體" w:hint="eastAsia"/>
          <w:sz w:val="28"/>
          <w:szCs w:val="28"/>
        </w:rPr>
        <w:t>日台</w:t>
      </w:r>
      <w:proofErr w:type="gramStart"/>
      <w:r w:rsidRPr="00BA103A">
        <w:rPr>
          <w:rFonts w:ascii="標楷體" w:eastAsia="標楷體" w:hAnsi="標楷體" w:cs="標楷體" w:hint="eastAsia"/>
          <w:sz w:val="28"/>
          <w:szCs w:val="28"/>
        </w:rPr>
        <w:t>內社字第</w:t>
      </w:r>
      <w:r w:rsidRPr="00BA103A">
        <w:rPr>
          <w:rFonts w:ascii="標楷體" w:eastAsia="標楷體" w:hAnsi="標楷體" w:cs="標楷體"/>
          <w:sz w:val="28"/>
          <w:szCs w:val="28"/>
        </w:rPr>
        <w:t>0970098735</w:t>
      </w:r>
      <w:r w:rsidRPr="00BA103A">
        <w:rPr>
          <w:rFonts w:ascii="標楷體" w:eastAsia="標楷體" w:hAnsi="標楷體" w:cs="標楷體" w:hint="eastAsia"/>
          <w:sz w:val="28"/>
          <w:szCs w:val="28"/>
        </w:rPr>
        <w:t>號</w:t>
      </w:r>
      <w:proofErr w:type="gramEnd"/>
      <w:r w:rsidRPr="00BA103A">
        <w:rPr>
          <w:rFonts w:ascii="標楷體" w:eastAsia="標楷體" w:hAnsi="標楷體" w:cs="標楷體" w:hint="eastAsia"/>
          <w:sz w:val="28"/>
          <w:szCs w:val="28"/>
        </w:rPr>
        <w:t>函准予備查。</w:t>
      </w:r>
    </w:p>
    <w:p w:rsidR="00C30163" w:rsidRDefault="00BE4743" w:rsidP="000354F3">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45440" behindDoc="0" locked="1" layoutInCell="1" allowOverlap="1">
                <wp:simplePos x="0" y="0"/>
                <wp:positionH relativeFrom="column">
                  <wp:posOffset>-953135</wp:posOffset>
                </wp:positionH>
                <wp:positionV relativeFrom="paragraph">
                  <wp:posOffset>-853440</wp:posOffset>
                </wp:positionV>
                <wp:extent cx="762000" cy="381000"/>
                <wp:effectExtent l="0" t="3810" r="635" b="0"/>
                <wp:wrapNone/>
                <wp:docPr id="3" name="記錄"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163" w:rsidRDefault="00C30163" w:rsidP="000354F3">
                            <w:pPr>
                              <w:snapToGrid w:val="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記錄" o:spid="_x0000_s1026" type="#_x0000_t202" style="position:absolute;margin-left:-75.05pt;margin-top:-67.2pt;width:60pt;height:3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" stroked="f">
                <v:textbox inset="0,0,0,0">
                  <w:txbxContent>
                    <w:p w:rsidR="00C30163" w:rsidRDefault="00C30163" w:rsidP="000354F3">
                      <w:pPr>
                        <w:snapToGrid w:val="0"/>
                        <w:jc w:val="center"/>
                      </w:pPr>
                    </w:p>
                  </w:txbxContent>
                </v:textbox>
                <w10:anchorlock/>
              </v:shape>
            </w:pict>
          </mc:Fallback>
        </mc:AlternateContent>
      </w:r>
      <w:r>
        <w:rPr>
          <w:noProof/>
        </w:rPr>
        <mc:AlternateContent>
          <mc:Choice Requires="wps">
            <w:drawing>
              <wp:anchor distT="0" distB="0" distL="114300" distR="114300" simplePos="0" relativeHeight="251643392" behindDoc="0" locked="1" layoutInCell="1" allowOverlap="1">
                <wp:simplePos x="0" y="0"/>
                <wp:positionH relativeFrom="column">
                  <wp:posOffset>-558800</wp:posOffset>
                </wp:positionH>
                <wp:positionV relativeFrom="page">
                  <wp:posOffset>6788785</wp:posOffset>
                </wp:positionV>
                <wp:extent cx="1440180" cy="360045"/>
                <wp:effectExtent l="12700" t="6985" r="13970" b="13970"/>
                <wp:wrapNone/>
                <wp:docPr id="2" name="文別"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C30163" w:rsidRDefault="00C30163" w:rsidP="000354F3">
                            <w:r>
                              <w:rPr>
                                <w:rFonts w:cs="新細明體" w:hint="eastAsia"/>
                              </w:rPr>
                              <w:t>開會通知單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別" o:spid="_x0000_s1027" type="#_x0000_t202" style="position:absolute;margin-left:-44pt;margin-top:534.55pt;width:113.4pt;height:28.35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">
                <v:textbox>
                  <w:txbxContent>
                    <w:p w:rsidR="00C30163" w:rsidRDefault="00C30163" w:rsidP="000354F3">
                      <w:r>
                        <w:rPr>
                          <w:rFonts w:cs="新細明體" w:hint="eastAsia"/>
                        </w:rPr>
                        <w:t>開會通知單</w:t>
                      </w:r>
                    </w:p>
                  </w:txbxContent>
                </v:textbox>
                <w10:wrap anchory="page"/>
                <w10:anchorlock/>
              </v:shape>
            </w:pict>
          </mc:Fallback>
        </mc:AlternateContent>
      </w:r>
      <w:r>
        <w:rPr>
          <w:noProof/>
        </w:rPr>
        <mc:AlternateContent>
          <mc:Choice Requires="wps">
            <w:drawing>
              <wp:anchor distT="0" distB="0" distL="114300" distR="114300" simplePos="0" relativeHeight="251644416" behindDoc="0" locked="1" layoutInCell="1" allowOverlap="1">
                <wp:simplePos x="0" y="0"/>
                <wp:positionH relativeFrom="column">
                  <wp:posOffset>-558800</wp:posOffset>
                </wp:positionH>
                <wp:positionV relativeFrom="page">
                  <wp:posOffset>5353685</wp:posOffset>
                </wp:positionV>
                <wp:extent cx="1440180" cy="360045"/>
                <wp:effectExtent l="12700" t="10160" r="13970" b="10795"/>
                <wp:wrapNone/>
                <wp:docPr id="1" name="首長大名"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C30163" w:rsidRDefault="00C30163" w:rsidP="000354F3">
                            <w:pPr>
                              <w:pStyle w:val="a9"/>
                              <w:snapToGrid/>
                            </w:pPr>
                            <w:r>
                              <w:rPr>
                                <w:rFonts w:cs="標楷體" w:hint="eastAsia"/>
                              </w:rPr>
                              <w:t>局長蘇正平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首長大名" o:spid="_x0000_s1028" type="#_x0000_t202" style="position:absolute;margin-left:-44pt;margin-top:421.55pt;width:113.4pt;height:28.35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">
                <v:textbox>
                  <w:txbxContent>
                    <w:p w:rsidR="00C30163" w:rsidRDefault="00C30163" w:rsidP="000354F3">
                      <w:pPr>
                        <w:pStyle w:val="a9"/>
                        <w:snapToGrid/>
                      </w:pPr>
                      <w:r>
                        <w:rPr>
                          <w:rFonts w:cs="標楷體" w:hint="eastAsia"/>
                        </w:rPr>
                        <w:t>局長蘇正平</w:t>
                      </w:r>
                    </w:p>
                  </w:txbxContent>
                </v:textbox>
                <w10:wrap anchory="page"/>
                <w10:anchorlock/>
              </v:shape>
            </w:pict>
          </mc:Fallback>
        </mc:AlternateContent>
      </w:r>
      <w:bookmarkStart w:id="1" w:name="機關名稱"/>
      <w:bookmarkEnd w:id="1"/>
    </w:p>
    <w:sectPr w:rsidR="00C30163" w:rsidSect="00FE64AE">
      <w:headerReference w:type="default" r:id="rId8"/>
      <w:footerReference w:type="default" r:id="rId9"/>
      <w:pgSz w:w="11907" w:h="16840" w:code="9"/>
      <w:pgMar w:top="1077" w:right="851" w:bottom="851" w:left="1077" w:header="567" w:footer="567"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8B8" w:rsidRDefault="002068B8">
      <w:r>
        <w:separator/>
      </w:r>
    </w:p>
  </w:endnote>
  <w:endnote w:type="continuationSeparator" w:id="0">
    <w:p w:rsidR="002068B8" w:rsidRDefault="0020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粗黑體">
    <w:altName w:val="Arial Unicode MS"/>
    <w:panose1 w:val="00000000000000000000"/>
    <w:charset w:val="88"/>
    <w:family w:val="modern"/>
    <w:notTrueType/>
    <w:pitch w:val="fixed"/>
    <w:sig w:usb0="00000001" w:usb1="08080000" w:usb2="00000010" w:usb3="00000000" w:csb0="00100000" w:csb1="00000000"/>
  </w:font>
  <w:font w:name="華康粗圓體">
    <w:altName w:val="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7">
    <w:altName w:val="Arial Unicode MS"/>
    <w:panose1 w:val="00000000000000000000"/>
    <w:charset w:val="88"/>
    <w:family w:val="script"/>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163" w:rsidRPr="00185173" w:rsidRDefault="00C30163" w:rsidP="00185173">
    <w:pPr>
      <w:pStyle w:val="ae"/>
      <w:jc w:val="center"/>
      <w:rPr>
        <w:rFonts w:ascii="標楷體" w:eastAsia="標楷體" w:hAnsi="標楷體"/>
        <w:i/>
        <w:iCs/>
        <w:sz w:val="26"/>
        <w:szCs w:val="26"/>
      </w:rPr>
    </w:pPr>
    <w:r>
      <w:rPr>
        <w:rStyle w:val="af0"/>
        <w:rFonts w:ascii="標楷體" w:eastAsia="標楷體" w:hAnsi="標楷體" w:cs="標楷體" w:hint="eastAsia"/>
        <w:i/>
        <w:iCs/>
        <w:sz w:val="26"/>
        <w:szCs w:val="26"/>
      </w:rPr>
      <w:t>～</w:t>
    </w:r>
    <w:r w:rsidRPr="00185173">
      <w:rPr>
        <w:rStyle w:val="af0"/>
        <w:rFonts w:ascii="標楷體" w:eastAsia="標楷體" w:hAnsi="標楷體" w:cs="標楷體"/>
        <w:i/>
        <w:iCs/>
        <w:sz w:val="26"/>
        <w:szCs w:val="26"/>
      </w:rPr>
      <w:fldChar w:fldCharType="begin"/>
    </w:r>
    <w:r w:rsidRPr="00185173">
      <w:rPr>
        <w:rStyle w:val="af0"/>
        <w:rFonts w:ascii="標楷體" w:eastAsia="標楷體" w:hAnsi="標楷體" w:cs="標楷體"/>
        <w:i/>
        <w:iCs/>
        <w:sz w:val="26"/>
        <w:szCs w:val="26"/>
      </w:rPr>
      <w:instrText xml:space="preserve"> PAGE </w:instrText>
    </w:r>
    <w:r w:rsidRPr="00185173">
      <w:rPr>
        <w:rStyle w:val="af0"/>
        <w:rFonts w:ascii="標楷體" w:eastAsia="標楷體" w:hAnsi="標楷體" w:cs="標楷體"/>
        <w:i/>
        <w:iCs/>
        <w:sz w:val="26"/>
        <w:szCs w:val="26"/>
      </w:rPr>
      <w:fldChar w:fldCharType="separate"/>
    </w:r>
    <w:r w:rsidR="00DF4898">
      <w:rPr>
        <w:rStyle w:val="af0"/>
        <w:rFonts w:ascii="標楷體" w:eastAsia="標楷體" w:hAnsi="標楷體" w:cs="標楷體"/>
        <w:i/>
        <w:iCs/>
        <w:noProof/>
        <w:sz w:val="26"/>
        <w:szCs w:val="26"/>
      </w:rPr>
      <w:t>1</w:t>
    </w:r>
    <w:r w:rsidRPr="00185173">
      <w:rPr>
        <w:rStyle w:val="af0"/>
        <w:rFonts w:ascii="標楷體" w:eastAsia="標楷體" w:hAnsi="標楷體" w:cs="標楷體"/>
        <w:i/>
        <w:iCs/>
        <w:sz w:val="26"/>
        <w:szCs w:val="26"/>
      </w:rPr>
      <w:fldChar w:fldCharType="end"/>
    </w:r>
    <w:r>
      <w:rPr>
        <w:rStyle w:val="af0"/>
        <w:rFonts w:ascii="標楷體" w:eastAsia="標楷體" w:hAnsi="標楷體" w:cs="標楷體" w:hint="eastAsia"/>
        <w:i/>
        <w:iCs/>
        <w:sz w:val="26"/>
        <w:szCs w:val="2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8B8" w:rsidRDefault="002068B8">
      <w:r>
        <w:separator/>
      </w:r>
    </w:p>
  </w:footnote>
  <w:footnote w:type="continuationSeparator" w:id="0">
    <w:p w:rsidR="002068B8" w:rsidRDefault="00206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163" w:rsidRDefault="00C3016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84EF4"/>
    <w:multiLevelType w:val="hybridMultilevel"/>
    <w:tmpl w:val="652E07B0"/>
    <w:lvl w:ilvl="0" w:tplc="4E407542">
      <w:start w:val="1"/>
      <w:numFmt w:val="decimal"/>
      <w:lvlText w:val="%1."/>
      <w:lvlJc w:val="left"/>
      <w:pPr>
        <w:tabs>
          <w:tab w:val="num" w:pos="360"/>
        </w:tabs>
        <w:ind w:left="360" w:hanging="360"/>
      </w:pPr>
      <w:rPr>
        <w:rFonts w:hint="default"/>
      </w:rPr>
    </w:lvl>
    <w:lvl w:ilvl="1" w:tplc="C61001AA">
      <w:numFmt w:val="none"/>
      <w:lvlText w:val=""/>
      <w:lvlJc w:val="left"/>
      <w:pPr>
        <w:tabs>
          <w:tab w:val="num" w:pos="360"/>
        </w:tabs>
      </w:pPr>
    </w:lvl>
    <w:lvl w:ilvl="2" w:tplc="2912145E">
      <w:numFmt w:val="none"/>
      <w:lvlText w:val=""/>
      <w:lvlJc w:val="left"/>
      <w:pPr>
        <w:tabs>
          <w:tab w:val="num" w:pos="360"/>
        </w:tabs>
      </w:pPr>
    </w:lvl>
    <w:lvl w:ilvl="3" w:tplc="E2EC032C">
      <w:numFmt w:val="none"/>
      <w:lvlText w:val=""/>
      <w:lvlJc w:val="left"/>
      <w:pPr>
        <w:tabs>
          <w:tab w:val="num" w:pos="360"/>
        </w:tabs>
      </w:pPr>
    </w:lvl>
    <w:lvl w:ilvl="4" w:tplc="29FE57C8">
      <w:numFmt w:val="none"/>
      <w:lvlText w:val=""/>
      <w:lvlJc w:val="left"/>
      <w:pPr>
        <w:tabs>
          <w:tab w:val="num" w:pos="360"/>
        </w:tabs>
      </w:pPr>
    </w:lvl>
    <w:lvl w:ilvl="5" w:tplc="F6A6BE78">
      <w:numFmt w:val="none"/>
      <w:lvlText w:val=""/>
      <w:lvlJc w:val="left"/>
      <w:pPr>
        <w:tabs>
          <w:tab w:val="num" w:pos="360"/>
        </w:tabs>
      </w:pPr>
    </w:lvl>
    <w:lvl w:ilvl="6" w:tplc="B95A308A">
      <w:numFmt w:val="none"/>
      <w:lvlText w:val=""/>
      <w:lvlJc w:val="left"/>
      <w:pPr>
        <w:tabs>
          <w:tab w:val="num" w:pos="360"/>
        </w:tabs>
      </w:pPr>
    </w:lvl>
    <w:lvl w:ilvl="7" w:tplc="6FB61286">
      <w:numFmt w:val="none"/>
      <w:lvlText w:val=""/>
      <w:lvlJc w:val="left"/>
      <w:pPr>
        <w:tabs>
          <w:tab w:val="num" w:pos="360"/>
        </w:tabs>
      </w:pPr>
    </w:lvl>
    <w:lvl w:ilvl="8" w:tplc="FCEA5090">
      <w:numFmt w:val="none"/>
      <w:lvlText w:val=""/>
      <w:lvlJc w:val="left"/>
      <w:pPr>
        <w:tabs>
          <w:tab w:val="num" w:pos="360"/>
        </w:tabs>
      </w:pPr>
    </w:lvl>
  </w:abstractNum>
  <w:abstractNum w:abstractNumId="1">
    <w:nsid w:val="46B01E14"/>
    <w:multiLevelType w:val="hybridMultilevel"/>
    <w:tmpl w:val="ABCC3868"/>
    <w:lvl w:ilvl="0" w:tplc="02B09D3C">
      <w:start w:val="1"/>
      <w:numFmt w:val="decimal"/>
      <w:lvlText w:val="%1."/>
      <w:lvlJc w:val="left"/>
      <w:pPr>
        <w:tabs>
          <w:tab w:val="num" w:pos="360"/>
        </w:tabs>
        <w:ind w:left="360" w:hanging="360"/>
      </w:pPr>
      <w:rPr>
        <w:rFonts w:ascii="標楷體" w:eastAsia="標楷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68247142"/>
    <w:multiLevelType w:val="hybridMultilevel"/>
    <w:tmpl w:val="6FA8F1FC"/>
    <w:lvl w:ilvl="0" w:tplc="3C9CA062">
      <w:start w:val="1"/>
      <w:numFmt w:val="decimal"/>
      <w:lvlText w:val="%1."/>
      <w:lvlJc w:val="left"/>
      <w:pPr>
        <w:tabs>
          <w:tab w:val="num" w:pos="450"/>
        </w:tabs>
        <w:ind w:left="450" w:hanging="45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6BB00C3A"/>
    <w:multiLevelType w:val="hybridMultilevel"/>
    <w:tmpl w:val="207454EE"/>
    <w:lvl w:ilvl="0" w:tplc="9E56CA8E">
      <w:start w:val="1"/>
      <w:numFmt w:val="decimal"/>
      <w:lvlText w:val="%1."/>
      <w:lvlJc w:val="left"/>
      <w:pPr>
        <w:tabs>
          <w:tab w:val="num" w:pos="1670"/>
        </w:tabs>
        <w:ind w:left="1670" w:hanging="420"/>
      </w:pPr>
      <w:rPr>
        <w:rFonts w:hint="default"/>
      </w:rPr>
    </w:lvl>
    <w:lvl w:ilvl="1" w:tplc="04090019">
      <w:start w:val="1"/>
      <w:numFmt w:val="ideographTraditional"/>
      <w:lvlText w:val="%2、"/>
      <w:lvlJc w:val="left"/>
      <w:pPr>
        <w:tabs>
          <w:tab w:val="num" w:pos="2210"/>
        </w:tabs>
        <w:ind w:left="2210" w:hanging="480"/>
      </w:pPr>
    </w:lvl>
    <w:lvl w:ilvl="2" w:tplc="0409001B">
      <w:start w:val="1"/>
      <w:numFmt w:val="lowerRoman"/>
      <w:lvlText w:val="%3."/>
      <w:lvlJc w:val="right"/>
      <w:pPr>
        <w:tabs>
          <w:tab w:val="num" w:pos="2690"/>
        </w:tabs>
        <w:ind w:left="2690" w:hanging="480"/>
      </w:pPr>
    </w:lvl>
    <w:lvl w:ilvl="3" w:tplc="0409000F">
      <w:start w:val="1"/>
      <w:numFmt w:val="decimal"/>
      <w:lvlText w:val="%4."/>
      <w:lvlJc w:val="left"/>
      <w:pPr>
        <w:tabs>
          <w:tab w:val="num" w:pos="3170"/>
        </w:tabs>
        <w:ind w:left="3170" w:hanging="480"/>
      </w:pPr>
    </w:lvl>
    <w:lvl w:ilvl="4" w:tplc="04090019">
      <w:start w:val="1"/>
      <w:numFmt w:val="ideographTraditional"/>
      <w:lvlText w:val="%5、"/>
      <w:lvlJc w:val="left"/>
      <w:pPr>
        <w:tabs>
          <w:tab w:val="num" w:pos="3650"/>
        </w:tabs>
        <w:ind w:left="3650" w:hanging="480"/>
      </w:pPr>
    </w:lvl>
    <w:lvl w:ilvl="5" w:tplc="0409001B">
      <w:start w:val="1"/>
      <w:numFmt w:val="lowerRoman"/>
      <w:lvlText w:val="%6."/>
      <w:lvlJc w:val="right"/>
      <w:pPr>
        <w:tabs>
          <w:tab w:val="num" w:pos="4130"/>
        </w:tabs>
        <w:ind w:left="4130" w:hanging="480"/>
      </w:pPr>
    </w:lvl>
    <w:lvl w:ilvl="6" w:tplc="0409000F">
      <w:start w:val="1"/>
      <w:numFmt w:val="decimal"/>
      <w:lvlText w:val="%7."/>
      <w:lvlJc w:val="left"/>
      <w:pPr>
        <w:tabs>
          <w:tab w:val="num" w:pos="4610"/>
        </w:tabs>
        <w:ind w:left="4610" w:hanging="480"/>
      </w:pPr>
    </w:lvl>
    <w:lvl w:ilvl="7" w:tplc="04090019">
      <w:start w:val="1"/>
      <w:numFmt w:val="ideographTraditional"/>
      <w:lvlText w:val="%8、"/>
      <w:lvlJc w:val="left"/>
      <w:pPr>
        <w:tabs>
          <w:tab w:val="num" w:pos="5090"/>
        </w:tabs>
        <w:ind w:left="5090" w:hanging="480"/>
      </w:pPr>
    </w:lvl>
    <w:lvl w:ilvl="8" w:tplc="0409001B">
      <w:start w:val="1"/>
      <w:numFmt w:val="lowerRoman"/>
      <w:lvlText w:val="%9."/>
      <w:lvlJc w:val="right"/>
      <w:pPr>
        <w:tabs>
          <w:tab w:val="num" w:pos="5570"/>
        </w:tabs>
        <w:ind w:left="557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BEC"/>
    <w:rsid w:val="00003791"/>
    <w:rsid w:val="000039A9"/>
    <w:rsid w:val="00011212"/>
    <w:rsid w:val="00011BD8"/>
    <w:rsid w:val="00012D91"/>
    <w:rsid w:val="0001479C"/>
    <w:rsid w:val="00017083"/>
    <w:rsid w:val="00023D34"/>
    <w:rsid w:val="00024E9F"/>
    <w:rsid w:val="00025413"/>
    <w:rsid w:val="000305D5"/>
    <w:rsid w:val="0003105B"/>
    <w:rsid w:val="000354F3"/>
    <w:rsid w:val="000402AF"/>
    <w:rsid w:val="00043D3B"/>
    <w:rsid w:val="000448B7"/>
    <w:rsid w:val="0004702A"/>
    <w:rsid w:val="00047C8C"/>
    <w:rsid w:val="00051D05"/>
    <w:rsid w:val="00053761"/>
    <w:rsid w:val="00055FFE"/>
    <w:rsid w:val="00060034"/>
    <w:rsid w:val="00061168"/>
    <w:rsid w:val="00062855"/>
    <w:rsid w:val="00075542"/>
    <w:rsid w:val="000755BA"/>
    <w:rsid w:val="00076047"/>
    <w:rsid w:val="00081E0A"/>
    <w:rsid w:val="00082D79"/>
    <w:rsid w:val="000865B5"/>
    <w:rsid w:val="000904BE"/>
    <w:rsid w:val="0009439A"/>
    <w:rsid w:val="00094A89"/>
    <w:rsid w:val="0009681C"/>
    <w:rsid w:val="000A4D9C"/>
    <w:rsid w:val="000A4DB4"/>
    <w:rsid w:val="000A7BD6"/>
    <w:rsid w:val="000B1F5E"/>
    <w:rsid w:val="000B30D2"/>
    <w:rsid w:val="000B7A23"/>
    <w:rsid w:val="000C0114"/>
    <w:rsid w:val="000C14D0"/>
    <w:rsid w:val="000C1F87"/>
    <w:rsid w:val="000C351F"/>
    <w:rsid w:val="000C75E4"/>
    <w:rsid w:val="000D1A5F"/>
    <w:rsid w:val="000D1B12"/>
    <w:rsid w:val="000D37D3"/>
    <w:rsid w:val="000D7D88"/>
    <w:rsid w:val="000E02ED"/>
    <w:rsid w:val="000E2261"/>
    <w:rsid w:val="000F5894"/>
    <w:rsid w:val="00101752"/>
    <w:rsid w:val="0010787B"/>
    <w:rsid w:val="001103CC"/>
    <w:rsid w:val="00114155"/>
    <w:rsid w:val="001145D7"/>
    <w:rsid w:val="001217AE"/>
    <w:rsid w:val="00123518"/>
    <w:rsid w:val="001265A8"/>
    <w:rsid w:val="001328B6"/>
    <w:rsid w:val="0014255C"/>
    <w:rsid w:val="001432D0"/>
    <w:rsid w:val="00144AAD"/>
    <w:rsid w:val="00145590"/>
    <w:rsid w:val="00145E98"/>
    <w:rsid w:val="001461EA"/>
    <w:rsid w:val="0015057B"/>
    <w:rsid w:val="00152F91"/>
    <w:rsid w:val="001628C5"/>
    <w:rsid w:val="00164ED3"/>
    <w:rsid w:val="00166A4E"/>
    <w:rsid w:val="001730F6"/>
    <w:rsid w:val="00181321"/>
    <w:rsid w:val="00183B42"/>
    <w:rsid w:val="00185173"/>
    <w:rsid w:val="001A07E1"/>
    <w:rsid w:val="001A152A"/>
    <w:rsid w:val="001A46E9"/>
    <w:rsid w:val="001A61DA"/>
    <w:rsid w:val="001A64BD"/>
    <w:rsid w:val="001A67E6"/>
    <w:rsid w:val="001B1497"/>
    <w:rsid w:val="001B21DC"/>
    <w:rsid w:val="001C219B"/>
    <w:rsid w:val="001C2B75"/>
    <w:rsid w:val="001C2E3F"/>
    <w:rsid w:val="001D056E"/>
    <w:rsid w:val="001D0828"/>
    <w:rsid w:val="001D09DF"/>
    <w:rsid w:val="001D1E35"/>
    <w:rsid w:val="001D76A1"/>
    <w:rsid w:val="001E4A1C"/>
    <w:rsid w:val="001E645C"/>
    <w:rsid w:val="001F199A"/>
    <w:rsid w:val="002052E0"/>
    <w:rsid w:val="002068B8"/>
    <w:rsid w:val="00206C7D"/>
    <w:rsid w:val="002142D3"/>
    <w:rsid w:val="00220B3B"/>
    <w:rsid w:val="00222596"/>
    <w:rsid w:val="00223D18"/>
    <w:rsid w:val="002240B8"/>
    <w:rsid w:val="00226976"/>
    <w:rsid w:val="0023315C"/>
    <w:rsid w:val="00234CE7"/>
    <w:rsid w:val="00235357"/>
    <w:rsid w:val="00243E34"/>
    <w:rsid w:val="002449A6"/>
    <w:rsid w:val="002467B1"/>
    <w:rsid w:val="002535F4"/>
    <w:rsid w:val="00254BF2"/>
    <w:rsid w:val="00263BB9"/>
    <w:rsid w:val="00266B79"/>
    <w:rsid w:val="00266B8D"/>
    <w:rsid w:val="00266FB7"/>
    <w:rsid w:val="002676AA"/>
    <w:rsid w:val="0027006A"/>
    <w:rsid w:val="0027144E"/>
    <w:rsid w:val="00274D71"/>
    <w:rsid w:val="00276E77"/>
    <w:rsid w:val="002856EE"/>
    <w:rsid w:val="0028655E"/>
    <w:rsid w:val="00286E45"/>
    <w:rsid w:val="00290C5D"/>
    <w:rsid w:val="00291472"/>
    <w:rsid w:val="002A1E9E"/>
    <w:rsid w:val="002A3F66"/>
    <w:rsid w:val="002A5BC7"/>
    <w:rsid w:val="002B1BB2"/>
    <w:rsid w:val="002B73DA"/>
    <w:rsid w:val="002B7E36"/>
    <w:rsid w:val="002C2347"/>
    <w:rsid w:val="002C57DB"/>
    <w:rsid w:val="002C67DC"/>
    <w:rsid w:val="002C6815"/>
    <w:rsid w:val="002D1A7A"/>
    <w:rsid w:val="002D5467"/>
    <w:rsid w:val="002E03CF"/>
    <w:rsid w:val="002E30A5"/>
    <w:rsid w:val="002E35C6"/>
    <w:rsid w:val="002E4103"/>
    <w:rsid w:val="002F0DA9"/>
    <w:rsid w:val="002F0E8D"/>
    <w:rsid w:val="002F3161"/>
    <w:rsid w:val="002F3FFB"/>
    <w:rsid w:val="00310779"/>
    <w:rsid w:val="00313B55"/>
    <w:rsid w:val="00323162"/>
    <w:rsid w:val="0032368D"/>
    <w:rsid w:val="00326F14"/>
    <w:rsid w:val="00333A2E"/>
    <w:rsid w:val="00335ADE"/>
    <w:rsid w:val="00344ECB"/>
    <w:rsid w:val="0034562B"/>
    <w:rsid w:val="003456EC"/>
    <w:rsid w:val="00357E5A"/>
    <w:rsid w:val="003610BD"/>
    <w:rsid w:val="0036467F"/>
    <w:rsid w:val="00364C62"/>
    <w:rsid w:val="00371A2C"/>
    <w:rsid w:val="00372FB2"/>
    <w:rsid w:val="003831C7"/>
    <w:rsid w:val="00386DD4"/>
    <w:rsid w:val="00387B7A"/>
    <w:rsid w:val="00390C16"/>
    <w:rsid w:val="00390DAB"/>
    <w:rsid w:val="00390FA5"/>
    <w:rsid w:val="00391ACC"/>
    <w:rsid w:val="0039264C"/>
    <w:rsid w:val="003946D8"/>
    <w:rsid w:val="00397BD7"/>
    <w:rsid w:val="003A0E79"/>
    <w:rsid w:val="003A63C7"/>
    <w:rsid w:val="003B05FB"/>
    <w:rsid w:val="003B10CE"/>
    <w:rsid w:val="003B2FC0"/>
    <w:rsid w:val="003C07D0"/>
    <w:rsid w:val="003C14CB"/>
    <w:rsid w:val="003C3206"/>
    <w:rsid w:val="003C453F"/>
    <w:rsid w:val="003C61C4"/>
    <w:rsid w:val="003D0F16"/>
    <w:rsid w:val="003D5FFC"/>
    <w:rsid w:val="003D7069"/>
    <w:rsid w:val="003E0B58"/>
    <w:rsid w:val="003E41DB"/>
    <w:rsid w:val="003E5587"/>
    <w:rsid w:val="003E5822"/>
    <w:rsid w:val="003E68A1"/>
    <w:rsid w:val="003F0279"/>
    <w:rsid w:val="003F765D"/>
    <w:rsid w:val="00404003"/>
    <w:rsid w:val="00404BEC"/>
    <w:rsid w:val="004050C2"/>
    <w:rsid w:val="00407286"/>
    <w:rsid w:val="00411ADE"/>
    <w:rsid w:val="00415C59"/>
    <w:rsid w:val="00417ED1"/>
    <w:rsid w:val="00421B87"/>
    <w:rsid w:val="004221B2"/>
    <w:rsid w:val="00424528"/>
    <w:rsid w:val="00425567"/>
    <w:rsid w:val="00426F5E"/>
    <w:rsid w:val="00430D71"/>
    <w:rsid w:val="00431B94"/>
    <w:rsid w:val="00431C21"/>
    <w:rsid w:val="00434D6D"/>
    <w:rsid w:val="00440F60"/>
    <w:rsid w:val="00441399"/>
    <w:rsid w:val="00441B74"/>
    <w:rsid w:val="00445381"/>
    <w:rsid w:val="00445CAD"/>
    <w:rsid w:val="0045601A"/>
    <w:rsid w:val="004642FB"/>
    <w:rsid w:val="00471BE5"/>
    <w:rsid w:val="004818CE"/>
    <w:rsid w:val="00481947"/>
    <w:rsid w:val="00482660"/>
    <w:rsid w:val="004830D2"/>
    <w:rsid w:val="0048448E"/>
    <w:rsid w:val="00487DC4"/>
    <w:rsid w:val="00491E57"/>
    <w:rsid w:val="00491FEC"/>
    <w:rsid w:val="00492653"/>
    <w:rsid w:val="004B1A76"/>
    <w:rsid w:val="004B672F"/>
    <w:rsid w:val="004B69F0"/>
    <w:rsid w:val="004C35FB"/>
    <w:rsid w:val="004C4F66"/>
    <w:rsid w:val="004C59B0"/>
    <w:rsid w:val="004D2E8A"/>
    <w:rsid w:val="004D3B2F"/>
    <w:rsid w:val="004D3F91"/>
    <w:rsid w:val="004D53D8"/>
    <w:rsid w:val="004F07AB"/>
    <w:rsid w:val="004F4675"/>
    <w:rsid w:val="004F47DE"/>
    <w:rsid w:val="004F4ABF"/>
    <w:rsid w:val="004F723B"/>
    <w:rsid w:val="00501AA8"/>
    <w:rsid w:val="0050244E"/>
    <w:rsid w:val="00505DD1"/>
    <w:rsid w:val="00510328"/>
    <w:rsid w:val="00512968"/>
    <w:rsid w:val="00513F80"/>
    <w:rsid w:val="005172D2"/>
    <w:rsid w:val="00517DF4"/>
    <w:rsid w:val="00517F1D"/>
    <w:rsid w:val="005205D5"/>
    <w:rsid w:val="005276E4"/>
    <w:rsid w:val="005338F4"/>
    <w:rsid w:val="00533D3D"/>
    <w:rsid w:val="00543DF4"/>
    <w:rsid w:val="005449A7"/>
    <w:rsid w:val="005456D6"/>
    <w:rsid w:val="0055115D"/>
    <w:rsid w:val="00556251"/>
    <w:rsid w:val="0056005D"/>
    <w:rsid w:val="00563D67"/>
    <w:rsid w:val="00564A8F"/>
    <w:rsid w:val="00574D18"/>
    <w:rsid w:val="00575707"/>
    <w:rsid w:val="0057596B"/>
    <w:rsid w:val="00580894"/>
    <w:rsid w:val="00583853"/>
    <w:rsid w:val="00585EEE"/>
    <w:rsid w:val="005876DE"/>
    <w:rsid w:val="00590A21"/>
    <w:rsid w:val="00590EB5"/>
    <w:rsid w:val="00595778"/>
    <w:rsid w:val="005A20D4"/>
    <w:rsid w:val="005A73C7"/>
    <w:rsid w:val="005B7226"/>
    <w:rsid w:val="005C2AA2"/>
    <w:rsid w:val="005C3029"/>
    <w:rsid w:val="005C4CAE"/>
    <w:rsid w:val="005C4FDE"/>
    <w:rsid w:val="005C55BD"/>
    <w:rsid w:val="005C7F77"/>
    <w:rsid w:val="005D0512"/>
    <w:rsid w:val="005D2465"/>
    <w:rsid w:val="005D3BF5"/>
    <w:rsid w:val="005D6D1A"/>
    <w:rsid w:val="005D74E3"/>
    <w:rsid w:val="005E79B1"/>
    <w:rsid w:val="005E7FA6"/>
    <w:rsid w:val="005F1B61"/>
    <w:rsid w:val="005F26E4"/>
    <w:rsid w:val="005F3D71"/>
    <w:rsid w:val="005F781C"/>
    <w:rsid w:val="00604466"/>
    <w:rsid w:val="00604508"/>
    <w:rsid w:val="00610AA9"/>
    <w:rsid w:val="006110A5"/>
    <w:rsid w:val="00614C3E"/>
    <w:rsid w:val="006163D0"/>
    <w:rsid w:val="00617A73"/>
    <w:rsid w:val="00622AA1"/>
    <w:rsid w:val="0062516D"/>
    <w:rsid w:val="00626D94"/>
    <w:rsid w:val="006278D5"/>
    <w:rsid w:val="00627AF1"/>
    <w:rsid w:val="00636485"/>
    <w:rsid w:val="00636C88"/>
    <w:rsid w:val="0063756E"/>
    <w:rsid w:val="0064159C"/>
    <w:rsid w:val="00641EB5"/>
    <w:rsid w:val="00643A76"/>
    <w:rsid w:val="00645637"/>
    <w:rsid w:val="006467DD"/>
    <w:rsid w:val="0065182A"/>
    <w:rsid w:val="00656384"/>
    <w:rsid w:val="006577D4"/>
    <w:rsid w:val="006602F2"/>
    <w:rsid w:val="00660B2A"/>
    <w:rsid w:val="00661938"/>
    <w:rsid w:val="00661F42"/>
    <w:rsid w:val="00663D26"/>
    <w:rsid w:val="00665C61"/>
    <w:rsid w:val="006672B2"/>
    <w:rsid w:val="00670FD0"/>
    <w:rsid w:val="00672A54"/>
    <w:rsid w:val="00672D33"/>
    <w:rsid w:val="00676AA5"/>
    <w:rsid w:val="00687670"/>
    <w:rsid w:val="00692AE6"/>
    <w:rsid w:val="006942B8"/>
    <w:rsid w:val="006943F2"/>
    <w:rsid w:val="00695025"/>
    <w:rsid w:val="006A0E45"/>
    <w:rsid w:val="006A3485"/>
    <w:rsid w:val="006A4ECA"/>
    <w:rsid w:val="006B55A8"/>
    <w:rsid w:val="006B7489"/>
    <w:rsid w:val="006C06A9"/>
    <w:rsid w:val="006C53D7"/>
    <w:rsid w:val="006C57ED"/>
    <w:rsid w:val="006D0BF8"/>
    <w:rsid w:val="006D33CD"/>
    <w:rsid w:val="006E2B60"/>
    <w:rsid w:val="006E2DB3"/>
    <w:rsid w:val="006E73F7"/>
    <w:rsid w:val="006F43FD"/>
    <w:rsid w:val="006F7122"/>
    <w:rsid w:val="00702BEC"/>
    <w:rsid w:val="007048F6"/>
    <w:rsid w:val="0070659D"/>
    <w:rsid w:val="00710A86"/>
    <w:rsid w:val="007124A2"/>
    <w:rsid w:val="007141B6"/>
    <w:rsid w:val="00716EE2"/>
    <w:rsid w:val="00717CF7"/>
    <w:rsid w:val="00721A38"/>
    <w:rsid w:val="00723159"/>
    <w:rsid w:val="00723310"/>
    <w:rsid w:val="00734687"/>
    <w:rsid w:val="0074072D"/>
    <w:rsid w:val="00742CF8"/>
    <w:rsid w:val="00743ED8"/>
    <w:rsid w:val="007501EB"/>
    <w:rsid w:val="00753D03"/>
    <w:rsid w:val="0075405A"/>
    <w:rsid w:val="00755287"/>
    <w:rsid w:val="00765A6B"/>
    <w:rsid w:val="00766A75"/>
    <w:rsid w:val="00773B51"/>
    <w:rsid w:val="007756A8"/>
    <w:rsid w:val="00776172"/>
    <w:rsid w:val="00776494"/>
    <w:rsid w:val="007765CE"/>
    <w:rsid w:val="0078675F"/>
    <w:rsid w:val="007871F8"/>
    <w:rsid w:val="007911D1"/>
    <w:rsid w:val="007A3D09"/>
    <w:rsid w:val="007A504E"/>
    <w:rsid w:val="007B2171"/>
    <w:rsid w:val="007B2E22"/>
    <w:rsid w:val="007B6AE9"/>
    <w:rsid w:val="007B7501"/>
    <w:rsid w:val="007D7AAF"/>
    <w:rsid w:val="007E2329"/>
    <w:rsid w:val="007E3504"/>
    <w:rsid w:val="007E6B5B"/>
    <w:rsid w:val="007F0A56"/>
    <w:rsid w:val="007F1E67"/>
    <w:rsid w:val="007F4243"/>
    <w:rsid w:val="007F46D4"/>
    <w:rsid w:val="007F557D"/>
    <w:rsid w:val="0080105E"/>
    <w:rsid w:val="00801186"/>
    <w:rsid w:val="00801367"/>
    <w:rsid w:val="008032A0"/>
    <w:rsid w:val="00803FC5"/>
    <w:rsid w:val="008119C7"/>
    <w:rsid w:val="00811B80"/>
    <w:rsid w:val="00814ECC"/>
    <w:rsid w:val="00824741"/>
    <w:rsid w:val="00824CF2"/>
    <w:rsid w:val="00834C6B"/>
    <w:rsid w:val="008354B4"/>
    <w:rsid w:val="00835C14"/>
    <w:rsid w:val="00840683"/>
    <w:rsid w:val="0084176D"/>
    <w:rsid w:val="00845315"/>
    <w:rsid w:val="0084554D"/>
    <w:rsid w:val="0085267E"/>
    <w:rsid w:val="00852741"/>
    <w:rsid w:val="008530A2"/>
    <w:rsid w:val="008531F0"/>
    <w:rsid w:val="00853C9A"/>
    <w:rsid w:val="00854B5E"/>
    <w:rsid w:val="008566C9"/>
    <w:rsid w:val="0086668C"/>
    <w:rsid w:val="00873D73"/>
    <w:rsid w:val="00876FC4"/>
    <w:rsid w:val="00877FE7"/>
    <w:rsid w:val="00880650"/>
    <w:rsid w:val="0088066A"/>
    <w:rsid w:val="00891BF8"/>
    <w:rsid w:val="00892EEC"/>
    <w:rsid w:val="008952E0"/>
    <w:rsid w:val="00897ED5"/>
    <w:rsid w:val="008A0FD3"/>
    <w:rsid w:val="008A2CFE"/>
    <w:rsid w:val="008B08B1"/>
    <w:rsid w:val="008B34F8"/>
    <w:rsid w:val="008C0C53"/>
    <w:rsid w:val="008C0D55"/>
    <w:rsid w:val="008C309F"/>
    <w:rsid w:val="008D12F2"/>
    <w:rsid w:val="008D1362"/>
    <w:rsid w:val="008D37CA"/>
    <w:rsid w:val="008D6D2D"/>
    <w:rsid w:val="008D7CBA"/>
    <w:rsid w:val="008E149B"/>
    <w:rsid w:val="008E26D0"/>
    <w:rsid w:val="008E31B7"/>
    <w:rsid w:val="008E4F0E"/>
    <w:rsid w:val="008F2310"/>
    <w:rsid w:val="008F2463"/>
    <w:rsid w:val="008F65F1"/>
    <w:rsid w:val="0090091F"/>
    <w:rsid w:val="00906BFE"/>
    <w:rsid w:val="00921B51"/>
    <w:rsid w:val="0092330D"/>
    <w:rsid w:val="00926CE2"/>
    <w:rsid w:val="009279A4"/>
    <w:rsid w:val="00927F3D"/>
    <w:rsid w:val="00932201"/>
    <w:rsid w:val="00934120"/>
    <w:rsid w:val="009343E0"/>
    <w:rsid w:val="00940BB7"/>
    <w:rsid w:val="00940EE8"/>
    <w:rsid w:val="009426C2"/>
    <w:rsid w:val="00942C0D"/>
    <w:rsid w:val="00943632"/>
    <w:rsid w:val="00943C1D"/>
    <w:rsid w:val="00947DFD"/>
    <w:rsid w:val="00954630"/>
    <w:rsid w:val="00956F9B"/>
    <w:rsid w:val="00962ADA"/>
    <w:rsid w:val="00965167"/>
    <w:rsid w:val="00965CA9"/>
    <w:rsid w:val="00966D35"/>
    <w:rsid w:val="0096715A"/>
    <w:rsid w:val="009672FB"/>
    <w:rsid w:val="00970836"/>
    <w:rsid w:val="009718F0"/>
    <w:rsid w:val="00972057"/>
    <w:rsid w:val="00976273"/>
    <w:rsid w:val="009807C0"/>
    <w:rsid w:val="00981131"/>
    <w:rsid w:val="00981A55"/>
    <w:rsid w:val="0098253E"/>
    <w:rsid w:val="00983354"/>
    <w:rsid w:val="00984AC8"/>
    <w:rsid w:val="0098639D"/>
    <w:rsid w:val="00987C51"/>
    <w:rsid w:val="00990913"/>
    <w:rsid w:val="00995B0B"/>
    <w:rsid w:val="009972DA"/>
    <w:rsid w:val="009A33D1"/>
    <w:rsid w:val="009A6AAF"/>
    <w:rsid w:val="009B04C3"/>
    <w:rsid w:val="009B6228"/>
    <w:rsid w:val="009B7BCF"/>
    <w:rsid w:val="009C0C14"/>
    <w:rsid w:val="009C35F6"/>
    <w:rsid w:val="009C6BB6"/>
    <w:rsid w:val="009C7F77"/>
    <w:rsid w:val="009D31F2"/>
    <w:rsid w:val="009E39A5"/>
    <w:rsid w:val="009E7B62"/>
    <w:rsid w:val="009F3A3E"/>
    <w:rsid w:val="009F6C6B"/>
    <w:rsid w:val="00A02EF4"/>
    <w:rsid w:val="00A03C9C"/>
    <w:rsid w:val="00A07C67"/>
    <w:rsid w:val="00A17E3E"/>
    <w:rsid w:val="00A21257"/>
    <w:rsid w:val="00A21FE9"/>
    <w:rsid w:val="00A25F4A"/>
    <w:rsid w:val="00A3144A"/>
    <w:rsid w:val="00A3686C"/>
    <w:rsid w:val="00A40177"/>
    <w:rsid w:val="00A4451C"/>
    <w:rsid w:val="00A45F16"/>
    <w:rsid w:val="00A469DC"/>
    <w:rsid w:val="00A50F4A"/>
    <w:rsid w:val="00A50FE5"/>
    <w:rsid w:val="00A51E49"/>
    <w:rsid w:val="00A5632A"/>
    <w:rsid w:val="00A6275A"/>
    <w:rsid w:val="00A62DA8"/>
    <w:rsid w:val="00A64160"/>
    <w:rsid w:val="00A6495C"/>
    <w:rsid w:val="00A73210"/>
    <w:rsid w:val="00A7702B"/>
    <w:rsid w:val="00A8122F"/>
    <w:rsid w:val="00A8412D"/>
    <w:rsid w:val="00A9073B"/>
    <w:rsid w:val="00A9099B"/>
    <w:rsid w:val="00A94FFC"/>
    <w:rsid w:val="00A954E9"/>
    <w:rsid w:val="00A95A6E"/>
    <w:rsid w:val="00A9601A"/>
    <w:rsid w:val="00A9749A"/>
    <w:rsid w:val="00AB13A8"/>
    <w:rsid w:val="00AB33A8"/>
    <w:rsid w:val="00AB39B6"/>
    <w:rsid w:val="00AC1225"/>
    <w:rsid w:val="00AC2104"/>
    <w:rsid w:val="00AC28F2"/>
    <w:rsid w:val="00AC35DB"/>
    <w:rsid w:val="00AC6B85"/>
    <w:rsid w:val="00AC7301"/>
    <w:rsid w:val="00AD2E40"/>
    <w:rsid w:val="00AD3E6E"/>
    <w:rsid w:val="00AD60DC"/>
    <w:rsid w:val="00AD7A00"/>
    <w:rsid w:val="00AE2549"/>
    <w:rsid w:val="00AE31D5"/>
    <w:rsid w:val="00AE3F4D"/>
    <w:rsid w:val="00AE5285"/>
    <w:rsid w:val="00AE5DD7"/>
    <w:rsid w:val="00AE6A1B"/>
    <w:rsid w:val="00AF2B32"/>
    <w:rsid w:val="00AF5DFF"/>
    <w:rsid w:val="00AF6014"/>
    <w:rsid w:val="00AF63F7"/>
    <w:rsid w:val="00B0182C"/>
    <w:rsid w:val="00B0391A"/>
    <w:rsid w:val="00B064AA"/>
    <w:rsid w:val="00B068FC"/>
    <w:rsid w:val="00B11A37"/>
    <w:rsid w:val="00B14234"/>
    <w:rsid w:val="00B166F0"/>
    <w:rsid w:val="00B1746B"/>
    <w:rsid w:val="00B2499C"/>
    <w:rsid w:val="00B33524"/>
    <w:rsid w:val="00B3403F"/>
    <w:rsid w:val="00B34425"/>
    <w:rsid w:val="00B35756"/>
    <w:rsid w:val="00B366BC"/>
    <w:rsid w:val="00B4360E"/>
    <w:rsid w:val="00B45C41"/>
    <w:rsid w:val="00B47501"/>
    <w:rsid w:val="00B52EB0"/>
    <w:rsid w:val="00B549A3"/>
    <w:rsid w:val="00B562E4"/>
    <w:rsid w:val="00B7227B"/>
    <w:rsid w:val="00B72952"/>
    <w:rsid w:val="00B73190"/>
    <w:rsid w:val="00B73B1C"/>
    <w:rsid w:val="00B774D0"/>
    <w:rsid w:val="00B84D47"/>
    <w:rsid w:val="00B859C7"/>
    <w:rsid w:val="00B85BC4"/>
    <w:rsid w:val="00B86A56"/>
    <w:rsid w:val="00B934D7"/>
    <w:rsid w:val="00B940E7"/>
    <w:rsid w:val="00B96EB9"/>
    <w:rsid w:val="00BA091E"/>
    <w:rsid w:val="00BA0E44"/>
    <w:rsid w:val="00BA103A"/>
    <w:rsid w:val="00BA1E40"/>
    <w:rsid w:val="00BA1E97"/>
    <w:rsid w:val="00BA3A55"/>
    <w:rsid w:val="00BB2077"/>
    <w:rsid w:val="00BB48B2"/>
    <w:rsid w:val="00BC4D1A"/>
    <w:rsid w:val="00BD2749"/>
    <w:rsid w:val="00BE4743"/>
    <w:rsid w:val="00BF24A5"/>
    <w:rsid w:val="00BF300C"/>
    <w:rsid w:val="00BF484E"/>
    <w:rsid w:val="00BF5B8D"/>
    <w:rsid w:val="00BF7352"/>
    <w:rsid w:val="00C0014F"/>
    <w:rsid w:val="00C009EF"/>
    <w:rsid w:val="00C02D49"/>
    <w:rsid w:val="00C030EF"/>
    <w:rsid w:val="00C0465D"/>
    <w:rsid w:val="00C1411E"/>
    <w:rsid w:val="00C161EB"/>
    <w:rsid w:val="00C22FC4"/>
    <w:rsid w:val="00C24DC5"/>
    <w:rsid w:val="00C30163"/>
    <w:rsid w:val="00C3427B"/>
    <w:rsid w:val="00C35461"/>
    <w:rsid w:val="00C37DCE"/>
    <w:rsid w:val="00C41AA4"/>
    <w:rsid w:val="00C41EEA"/>
    <w:rsid w:val="00C457B1"/>
    <w:rsid w:val="00C46200"/>
    <w:rsid w:val="00C52F1E"/>
    <w:rsid w:val="00C555B1"/>
    <w:rsid w:val="00C61634"/>
    <w:rsid w:val="00C6239E"/>
    <w:rsid w:val="00C62BDF"/>
    <w:rsid w:val="00C63842"/>
    <w:rsid w:val="00C63F53"/>
    <w:rsid w:val="00C72AC5"/>
    <w:rsid w:val="00C72D6C"/>
    <w:rsid w:val="00C72F88"/>
    <w:rsid w:val="00C74F57"/>
    <w:rsid w:val="00C76E88"/>
    <w:rsid w:val="00C814B8"/>
    <w:rsid w:val="00C83D32"/>
    <w:rsid w:val="00C85BBA"/>
    <w:rsid w:val="00C868F2"/>
    <w:rsid w:val="00C906A8"/>
    <w:rsid w:val="00C942AC"/>
    <w:rsid w:val="00C96F2F"/>
    <w:rsid w:val="00CA376E"/>
    <w:rsid w:val="00CA3E6F"/>
    <w:rsid w:val="00CA484A"/>
    <w:rsid w:val="00CA48F2"/>
    <w:rsid w:val="00CB1D5F"/>
    <w:rsid w:val="00CB44DD"/>
    <w:rsid w:val="00CB508D"/>
    <w:rsid w:val="00CC23BD"/>
    <w:rsid w:val="00CC282B"/>
    <w:rsid w:val="00CC3E48"/>
    <w:rsid w:val="00CC692A"/>
    <w:rsid w:val="00CD0CE2"/>
    <w:rsid w:val="00CD21F1"/>
    <w:rsid w:val="00CD39AF"/>
    <w:rsid w:val="00CD39B4"/>
    <w:rsid w:val="00CD587F"/>
    <w:rsid w:val="00CD6640"/>
    <w:rsid w:val="00CD6FF8"/>
    <w:rsid w:val="00CE2C38"/>
    <w:rsid w:val="00CE3A3A"/>
    <w:rsid w:val="00CF4743"/>
    <w:rsid w:val="00D00F0C"/>
    <w:rsid w:val="00D02A6D"/>
    <w:rsid w:val="00D11975"/>
    <w:rsid w:val="00D15AFE"/>
    <w:rsid w:val="00D15B4B"/>
    <w:rsid w:val="00D162FD"/>
    <w:rsid w:val="00D25695"/>
    <w:rsid w:val="00D27273"/>
    <w:rsid w:val="00D31BA1"/>
    <w:rsid w:val="00D31CB9"/>
    <w:rsid w:val="00D45236"/>
    <w:rsid w:val="00D4795B"/>
    <w:rsid w:val="00D500F0"/>
    <w:rsid w:val="00D50FD4"/>
    <w:rsid w:val="00D54934"/>
    <w:rsid w:val="00D55C07"/>
    <w:rsid w:val="00D60B0D"/>
    <w:rsid w:val="00D6284F"/>
    <w:rsid w:val="00D64ECD"/>
    <w:rsid w:val="00D669D0"/>
    <w:rsid w:val="00D72378"/>
    <w:rsid w:val="00D732C8"/>
    <w:rsid w:val="00D76AFC"/>
    <w:rsid w:val="00D828F6"/>
    <w:rsid w:val="00D87BEF"/>
    <w:rsid w:val="00D915E8"/>
    <w:rsid w:val="00D92377"/>
    <w:rsid w:val="00D9546D"/>
    <w:rsid w:val="00D97A20"/>
    <w:rsid w:val="00DA0894"/>
    <w:rsid w:val="00DA12E0"/>
    <w:rsid w:val="00DA1CAF"/>
    <w:rsid w:val="00DA298D"/>
    <w:rsid w:val="00DA299F"/>
    <w:rsid w:val="00DA478B"/>
    <w:rsid w:val="00DA67BF"/>
    <w:rsid w:val="00DB4582"/>
    <w:rsid w:val="00DB66D3"/>
    <w:rsid w:val="00DC527F"/>
    <w:rsid w:val="00DC6A0D"/>
    <w:rsid w:val="00DD145F"/>
    <w:rsid w:val="00DD2752"/>
    <w:rsid w:val="00DD646D"/>
    <w:rsid w:val="00DD7C0B"/>
    <w:rsid w:val="00DE1406"/>
    <w:rsid w:val="00DE20A7"/>
    <w:rsid w:val="00DE39F1"/>
    <w:rsid w:val="00DE5EA0"/>
    <w:rsid w:val="00DE6A9D"/>
    <w:rsid w:val="00DF0816"/>
    <w:rsid w:val="00DF4450"/>
    <w:rsid w:val="00DF4898"/>
    <w:rsid w:val="00DF5A09"/>
    <w:rsid w:val="00E030E6"/>
    <w:rsid w:val="00E06158"/>
    <w:rsid w:val="00E13284"/>
    <w:rsid w:val="00E25202"/>
    <w:rsid w:val="00E32879"/>
    <w:rsid w:val="00E41F80"/>
    <w:rsid w:val="00E43E5C"/>
    <w:rsid w:val="00E44914"/>
    <w:rsid w:val="00E45653"/>
    <w:rsid w:val="00E50F6A"/>
    <w:rsid w:val="00E60528"/>
    <w:rsid w:val="00E61759"/>
    <w:rsid w:val="00E65285"/>
    <w:rsid w:val="00E676F8"/>
    <w:rsid w:val="00E72CFA"/>
    <w:rsid w:val="00E7649F"/>
    <w:rsid w:val="00E83759"/>
    <w:rsid w:val="00E86D17"/>
    <w:rsid w:val="00E900F1"/>
    <w:rsid w:val="00E90374"/>
    <w:rsid w:val="00E91AE1"/>
    <w:rsid w:val="00E925C5"/>
    <w:rsid w:val="00E9537D"/>
    <w:rsid w:val="00E96B10"/>
    <w:rsid w:val="00E97544"/>
    <w:rsid w:val="00EA7985"/>
    <w:rsid w:val="00EB10EC"/>
    <w:rsid w:val="00EB27DA"/>
    <w:rsid w:val="00EB2ED7"/>
    <w:rsid w:val="00EB327B"/>
    <w:rsid w:val="00EB5700"/>
    <w:rsid w:val="00EB7361"/>
    <w:rsid w:val="00EC6528"/>
    <w:rsid w:val="00EC78BA"/>
    <w:rsid w:val="00ED22D1"/>
    <w:rsid w:val="00ED60A2"/>
    <w:rsid w:val="00EE2B89"/>
    <w:rsid w:val="00EE7C44"/>
    <w:rsid w:val="00EF26CD"/>
    <w:rsid w:val="00F005CD"/>
    <w:rsid w:val="00F0270F"/>
    <w:rsid w:val="00F04239"/>
    <w:rsid w:val="00F05174"/>
    <w:rsid w:val="00F1039D"/>
    <w:rsid w:val="00F12B48"/>
    <w:rsid w:val="00F13E54"/>
    <w:rsid w:val="00F169F6"/>
    <w:rsid w:val="00F2081D"/>
    <w:rsid w:val="00F228EE"/>
    <w:rsid w:val="00F24793"/>
    <w:rsid w:val="00F25BEF"/>
    <w:rsid w:val="00F26543"/>
    <w:rsid w:val="00F268EE"/>
    <w:rsid w:val="00F306E6"/>
    <w:rsid w:val="00F30DB3"/>
    <w:rsid w:val="00F337BF"/>
    <w:rsid w:val="00F377C6"/>
    <w:rsid w:val="00F438B2"/>
    <w:rsid w:val="00F448F1"/>
    <w:rsid w:val="00F611C5"/>
    <w:rsid w:val="00F612F8"/>
    <w:rsid w:val="00F61677"/>
    <w:rsid w:val="00F62986"/>
    <w:rsid w:val="00F62F8C"/>
    <w:rsid w:val="00F64C0A"/>
    <w:rsid w:val="00F66552"/>
    <w:rsid w:val="00F673A8"/>
    <w:rsid w:val="00F71323"/>
    <w:rsid w:val="00F715EB"/>
    <w:rsid w:val="00F74A54"/>
    <w:rsid w:val="00F75E02"/>
    <w:rsid w:val="00F85378"/>
    <w:rsid w:val="00F873A3"/>
    <w:rsid w:val="00F874B7"/>
    <w:rsid w:val="00F87964"/>
    <w:rsid w:val="00F922E3"/>
    <w:rsid w:val="00F92B75"/>
    <w:rsid w:val="00F942EF"/>
    <w:rsid w:val="00F94523"/>
    <w:rsid w:val="00F959D4"/>
    <w:rsid w:val="00FA32F3"/>
    <w:rsid w:val="00FA3867"/>
    <w:rsid w:val="00FB0CB2"/>
    <w:rsid w:val="00FB1044"/>
    <w:rsid w:val="00FB39E5"/>
    <w:rsid w:val="00FB6E72"/>
    <w:rsid w:val="00FB7436"/>
    <w:rsid w:val="00FC01F8"/>
    <w:rsid w:val="00FC0E81"/>
    <w:rsid w:val="00FC7C71"/>
    <w:rsid w:val="00FD28AE"/>
    <w:rsid w:val="00FD48E6"/>
    <w:rsid w:val="00FE034F"/>
    <w:rsid w:val="00FE33CB"/>
    <w:rsid w:val="00FE64AE"/>
    <w:rsid w:val="00FE70AA"/>
    <w:rsid w:val="00FE7824"/>
    <w:rsid w:val="00FF55D7"/>
    <w:rsid w:val="00FF6E2A"/>
    <w:rsid w:val="00FF7B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BEC"/>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EE2B89"/>
    <w:pPr>
      <w:jc w:val="both"/>
    </w:pPr>
    <w:rPr>
      <w:rFonts w:ascii="新細明體" w:cs="新細明體"/>
      <w:sz w:val="20"/>
      <w:szCs w:val="20"/>
    </w:rPr>
  </w:style>
  <w:style w:type="character" w:customStyle="1" w:styleId="a4">
    <w:name w:val="註解文字 字元"/>
    <w:basedOn w:val="a0"/>
    <w:link w:val="a3"/>
    <w:uiPriority w:val="99"/>
    <w:semiHidden/>
    <w:locked/>
    <w:rsid w:val="00003791"/>
    <w:rPr>
      <w:rFonts w:ascii="新細明體" w:cs="新細明體"/>
      <w:kern w:val="2"/>
      <w:sz w:val="24"/>
      <w:szCs w:val="24"/>
    </w:rPr>
  </w:style>
  <w:style w:type="paragraph" w:styleId="a5">
    <w:name w:val="Date"/>
    <w:basedOn w:val="a"/>
    <w:next w:val="a"/>
    <w:link w:val="a6"/>
    <w:uiPriority w:val="99"/>
    <w:rsid w:val="007501EB"/>
    <w:pPr>
      <w:jc w:val="right"/>
    </w:pPr>
  </w:style>
  <w:style w:type="character" w:customStyle="1" w:styleId="a6">
    <w:name w:val="日期 字元"/>
    <w:basedOn w:val="a0"/>
    <w:link w:val="a5"/>
    <w:uiPriority w:val="99"/>
    <w:locked/>
    <w:rsid w:val="00003791"/>
    <w:rPr>
      <w:kern w:val="2"/>
      <w:sz w:val="24"/>
      <w:szCs w:val="24"/>
    </w:rPr>
  </w:style>
  <w:style w:type="paragraph" w:customStyle="1" w:styleId="a7">
    <w:name w:val="章"/>
    <w:basedOn w:val="a"/>
    <w:uiPriority w:val="99"/>
    <w:rsid w:val="000354F3"/>
    <w:pPr>
      <w:spacing w:beforeLines="50" w:afterLines="50"/>
      <w:ind w:leftChars="600" w:left="1501"/>
      <w:jc w:val="both"/>
    </w:pPr>
    <w:rPr>
      <w:rFonts w:ascii="華康粗黑體" w:eastAsia="華康粗黑體" w:cs="華康粗黑體"/>
      <w:sz w:val="28"/>
      <w:szCs w:val="28"/>
    </w:rPr>
  </w:style>
  <w:style w:type="paragraph" w:customStyle="1" w:styleId="a8">
    <w:name w:val="大標"/>
    <w:basedOn w:val="a"/>
    <w:uiPriority w:val="99"/>
    <w:rsid w:val="000354F3"/>
    <w:pPr>
      <w:jc w:val="both"/>
    </w:pPr>
    <w:rPr>
      <w:rFonts w:ascii="華康粗圓體" w:eastAsia="華康粗圓體" w:cs="華康粗圓體"/>
      <w:sz w:val="40"/>
      <w:szCs w:val="40"/>
    </w:rPr>
  </w:style>
  <w:style w:type="paragraph" w:customStyle="1" w:styleId="a9">
    <w:name w:val="密等"/>
    <w:basedOn w:val="a"/>
    <w:uiPriority w:val="99"/>
    <w:rsid w:val="000354F3"/>
    <w:pPr>
      <w:snapToGrid w:val="0"/>
    </w:pPr>
    <w:rPr>
      <w:rFonts w:eastAsia="標楷體"/>
      <w:sz w:val="26"/>
      <w:szCs w:val="26"/>
    </w:rPr>
  </w:style>
  <w:style w:type="paragraph" w:styleId="aa">
    <w:name w:val="header"/>
    <w:basedOn w:val="a"/>
    <w:link w:val="ab"/>
    <w:uiPriority w:val="99"/>
    <w:rsid w:val="00D15AFE"/>
    <w:pPr>
      <w:tabs>
        <w:tab w:val="center" w:pos="4153"/>
        <w:tab w:val="right" w:pos="8306"/>
      </w:tabs>
      <w:snapToGrid w:val="0"/>
    </w:pPr>
    <w:rPr>
      <w:sz w:val="20"/>
      <w:szCs w:val="20"/>
    </w:rPr>
  </w:style>
  <w:style w:type="character" w:customStyle="1" w:styleId="ab">
    <w:name w:val="頁首 字元"/>
    <w:basedOn w:val="a0"/>
    <w:link w:val="aa"/>
    <w:uiPriority w:val="99"/>
    <w:locked/>
    <w:rsid w:val="00003791"/>
    <w:rPr>
      <w:kern w:val="2"/>
    </w:rPr>
  </w:style>
  <w:style w:type="paragraph" w:customStyle="1" w:styleId="Default">
    <w:name w:val="Default"/>
    <w:uiPriority w:val="99"/>
    <w:rsid w:val="00D15AFE"/>
    <w:pPr>
      <w:widowControl w:val="0"/>
      <w:autoSpaceDE w:val="0"/>
      <w:autoSpaceDN w:val="0"/>
      <w:adjustRightInd w:val="0"/>
    </w:pPr>
    <w:rPr>
      <w:rFonts w:ascii="標楷體" w:eastAsia="標楷體" w:cs="標楷體"/>
      <w:color w:val="000000"/>
      <w:kern w:val="0"/>
      <w:szCs w:val="24"/>
    </w:rPr>
  </w:style>
  <w:style w:type="table" w:styleId="ac">
    <w:name w:val="Table Grid"/>
    <w:basedOn w:val="a1"/>
    <w:uiPriority w:val="99"/>
    <w:rsid w:val="002C6815"/>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017083"/>
    <w:rPr>
      <w:color w:val="0000FF"/>
      <w:u w:val="single"/>
    </w:rPr>
  </w:style>
  <w:style w:type="paragraph" w:styleId="ae">
    <w:name w:val="footer"/>
    <w:basedOn w:val="a"/>
    <w:link w:val="af"/>
    <w:uiPriority w:val="99"/>
    <w:rsid w:val="004D3F91"/>
    <w:pPr>
      <w:tabs>
        <w:tab w:val="center" w:pos="4153"/>
        <w:tab w:val="right" w:pos="8306"/>
      </w:tabs>
      <w:snapToGrid w:val="0"/>
    </w:pPr>
    <w:rPr>
      <w:sz w:val="20"/>
      <w:szCs w:val="20"/>
    </w:rPr>
  </w:style>
  <w:style w:type="character" w:customStyle="1" w:styleId="af">
    <w:name w:val="頁尾 字元"/>
    <w:basedOn w:val="a0"/>
    <w:link w:val="ae"/>
    <w:uiPriority w:val="99"/>
    <w:locked/>
    <w:rsid w:val="00003791"/>
    <w:rPr>
      <w:kern w:val="2"/>
    </w:rPr>
  </w:style>
  <w:style w:type="character" w:styleId="af0">
    <w:name w:val="page number"/>
    <w:basedOn w:val="a0"/>
    <w:uiPriority w:val="99"/>
    <w:rsid w:val="00185173"/>
  </w:style>
  <w:style w:type="paragraph" w:styleId="af1">
    <w:name w:val="Plain Text"/>
    <w:basedOn w:val="a"/>
    <w:link w:val="af2"/>
    <w:uiPriority w:val="99"/>
    <w:rsid w:val="002D1A7A"/>
    <w:rPr>
      <w:rFonts w:ascii="細明體" w:eastAsia="細明體" w:hAnsi="Courier New" w:cs="細明體"/>
    </w:rPr>
  </w:style>
  <w:style w:type="character" w:customStyle="1" w:styleId="af2">
    <w:name w:val="純文字 字元"/>
    <w:basedOn w:val="a0"/>
    <w:link w:val="af1"/>
    <w:uiPriority w:val="99"/>
    <w:locked/>
    <w:rsid w:val="00003791"/>
    <w:rPr>
      <w:rFonts w:ascii="細明體" w:eastAsia="細明體" w:hAnsi="Courier New" w:cs="細明體"/>
      <w:kern w:val="2"/>
      <w:sz w:val="24"/>
      <w:szCs w:val="24"/>
    </w:rPr>
  </w:style>
  <w:style w:type="paragraph" w:customStyle="1" w:styleId="xl33">
    <w:name w:val="xl33"/>
    <w:basedOn w:val="a"/>
    <w:uiPriority w:val="99"/>
    <w:rsid w:val="00276E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標楷體"/>
      <w:color w:val="0000FF"/>
      <w:kern w:val="0"/>
      <w:sz w:val="28"/>
      <w:szCs w:val="28"/>
    </w:rPr>
  </w:style>
  <w:style w:type="character" w:styleId="af3">
    <w:name w:val="FollowedHyperlink"/>
    <w:basedOn w:val="a0"/>
    <w:uiPriority w:val="99"/>
    <w:rsid w:val="00276E77"/>
    <w:rPr>
      <w:color w:val="800080"/>
      <w:u w:val="single"/>
    </w:rPr>
  </w:style>
  <w:style w:type="paragraph" w:customStyle="1" w:styleId="font5">
    <w:name w:val="font5"/>
    <w:basedOn w:val="a"/>
    <w:uiPriority w:val="99"/>
    <w:rsid w:val="00276E77"/>
    <w:pPr>
      <w:widowControl/>
      <w:spacing w:before="100" w:beforeAutospacing="1" w:after="100" w:afterAutospacing="1"/>
    </w:pPr>
    <w:rPr>
      <w:rFonts w:ascii="新細明體" w:hAnsi="新細明體" w:cs="新細明體"/>
      <w:kern w:val="0"/>
      <w:sz w:val="18"/>
      <w:szCs w:val="18"/>
    </w:rPr>
  </w:style>
  <w:style w:type="paragraph" w:styleId="af4">
    <w:name w:val="Balloon Text"/>
    <w:basedOn w:val="a"/>
    <w:link w:val="af5"/>
    <w:uiPriority w:val="99"/>
    <w:semiHidden/>
    <w:rsid w:val="00CA376E"/>
    <w:rPr>
      <w:rFonts w:ascii="Cambria" w:hAnsi="Cambria" w:cs="Cambria"/>
      <w:sz w:val="18"/>
      <w:szCs w:val="18"/>
    </w:rPr>
  </w:style>
  <w:style w:type="character" w:customStyle="1" w:styleId="af5">
    <w:name w:val="註解方塊文字 字元"/>
    <w:basedOn w:val="a0"/>
    <w:link w:val="af4"/>
    <w:uiPriority w:val="99"/>
    <w:locked/>
    <w:rsid w:val="00CA376E"/>
    <w:rPr>
      <w:rFonts w:ascii="Cambria" w:eastAsia="新細明體" w:hAnsi="Cambria" w:cs="Cambria"/>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BEC"/>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EE2B89"/>
    <w:pPr>
      <w:jc w:val="both"/>
    </w:pPr>
    <w:rPr>
      <w:rFonts w:ascii="新細明體" w:cs="新細明體"/>
      <w:sz w:val="20"/>
      <w:szCs w:val="20"/>
    </w:rPr>
  </w:style>
  <w:style w:type="character" w:customStyle="1" w:styleId="a4">
    <w:name w:val="註解文字 字元"/>
    <w:basedOn w:val="a0"/>
    <w:link w:val="a3"/>
    <w:uiPriority w:val="99"/>
    <w:semiHidden/>
    <w:locked/>
    <w:rsid w:val="00003791"/>
    <w:rPr>
      <w:rFonts w:ascii="新細明體" w:cs="新細明體"/>
      <w:kern w:val="2"/>
      <w:sz w:val="24"/>
      <w:szCs w:val="24"/>
    </w:rPr>
  </w:style>
  <w:style w:type="paragraph" w:styleId="a5">
    <w:name w:val="Date"/>
    <w:basedOn w:val="a"/>
    <w:next w:val="a"/>
    <w:link w:val="a6"/>
    <w:uiPriority w:val="99"/>
    <w:rsid w:val="007501EB"/>
    <w:pPr>
      <w:jc w:val="right"/>
    </w:pPr>
  </w:style>
  <w:style w:type="character" w:customStyle="1" w:styleId="a6">
    <w:name w:val="日期 字元"/>
    <w:basedOn w:val="a0"/>
    <w:link w:val="a5"/>
    <w:uiPriority w:val="99"/>
    <w:locked/>
    <w:rsid w:val="00003791"/>
    <w:rPr>
      <w:kern w:val="2"/>
      <w:sz w:val="24"/>
      <w:szCs w:val="24"/>
    </w:rPr>
  </w:style>
  <w:style w:type="paragraph" w:customStyle="1" w:styleId="a7">
    <w:name w:val="章"/>
    <w:basedOn w:val="a"/>
    <w:uiPriority w:val="99"/>
    <w:rsid w:val="000354F3"/>
    <w:pPr>
      <w:spacing w:beforeLines="50" w:afterLines="50"/>
      <w:ind w:leftChars="600" w:left="1501"/>
      <w:jc w:val="both"/>
    </w:pPr>
    <w:rPr>
      <w:rFonts w:ascii="華康粗黑體" w:eastAsia="華康粗黑體" w:cs="華康粗黑體"/>
      <w:sz w:val="28"/>
      <w:szCs w:val="28"/>
    </w:rPr>
  </w:style>
  <w:style w:type="paragraph" w:customStyle="1" w:styleId="a8">
    <w:name w:val="大標"/>
    <w:basedOn w:val="a"/>
    <w:uiPriority w:val="99"/>
    <w:rsid w:val="000354F3"/>
    <w:pPr>
      <w:jc w:val="both"/>
    </w:pPr>
    <w:rPr>
      <w:rFonts w:ascii="華康粗圓體" w:eastAsia="華康粗圓體" w:cs="華康粗圓體"/>
      <w:sz w:val="40"/>
      <w:szCs w:val="40"/>
    </w:rPr>
  </w:style>
  <w:style w:type="paragraph" w:customStyle="1" w:styleId="a9">
    <w:name w:val="密等"/>
    <w:basedOn w:val="a"/>
    <w:uiPriority w:val="99"/>
    <w:rsid w:val="000354F3"/>
    <w:pPr>
      <w:snapToGrid w:val="0"/>
    </w:pPr>
    <w:rPr>
      <w:rFonts w:eastAsia="標楷體"/>
      <w:sz w:val="26"/>
      <w:szCs w:val="26"/>
    </w:rPr>
  </w:style>
  <w:style w:type="paragraph" w:styleId="aa">
    <w:name w:val="header"/>
    <w:basedOn w:val="a"/>
    <w:link w:val="ab"/>
    <w:uiPriority w:val="99"/>
    <w:rsid w:val="00D15AFE"/>
    <w:pPr>
      <w:tabs>
        <w:tab w:val="center" w:pos="4153"/>
        <w:tab w:val="right" w:pos="8306"/>
      </w:tabs>
      <w:snapToGrid w:val="0"/>
    </w:pPr>
    <w:rPr>
      <w:sz w:val="20"/>
      <w:szCs w:val="20"/>
    </w:rPr>
  </w:style>
  <w:style w:type="character" w:customStyle="1" w:styleId="ab">
    <w:name w:val="頁首 字元"/>
    <w:basedOn w:val="a0"/>
    <w:link w:val="aa"/>
    <w:uiPriority w:val="99"/>
    <w:locked/>
    <w:rsid w:val="00003791"/>
    <w:rPr>
      <w:kern w:val="2"/>
    </w:rPr>
  </w:style>
  <w:style w:type="paragraph" w:customStyle="1" w:styleId="Default">
    <w:name w:val="Default"/>
    <w:uiPriority w:val="99"/>
    <w:rsid w:val="00D15AFE"/>
    <w:pPr>
      <w:widowControl w:val="0"/>
      <w:autoSpaceDE w:val="0"/>
      <w:autoSpaceDN w:val="0"/>
      <w:adjustRightInd w:val="0"/>
    </w:pPr>
    <w:rPr>
      <w:rFonts w:ascii="標楷體" w:eastAsia="標楷體" w:cs="標楷體"/>
      <w:color w:val="000000"/>
      <w:kern w:val="0"/>
      <w:szCs w:val="24"/>
    </w:rPr>
  </w:style>
  <w:style w:type="table" w:styleId="ac">
    <w:name w:val="Table Grid"/>
    <w:basedOn w:val="a1"/>
    <w:uiPriority w:val="99"/>
    <w:rsid w:val="002C6815"/>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017083"/>
    <w:rPr>
      <w:color w:val="0000FF"/>
      <w:u w:val="single"/>
    </w:rPr>
  </w:style>
  <w:style w:type="paragraph" w:styleId="ae">
    <w:name w:val="footer"/>
    <w:basedOn w:val="a"/>
    <w:link w:val="af"/>
    <w:uiPriority w:val="99"/>
    <w:rsid w:val="004D3F91"/>
    <w:pPr>
      <w:tabs>
        <w:tab w:val="center" w:pos="4153"/>
        <w:tab w:val="right" w:pos="8306"/>
      </w:tabs>
      <w:snapToGrid w:val="0"/>
    </w:pPr>
    <w:rPr>
      <w:sz w:val="20"/>
      <w:szCs w:val="20"/>
    </w:rPr>
  </w:style>
  <w:style w:type="character" w:customStyle="1" w:styleId="af">
    <w:name w:val="頁尾 字元"/>
    <w:basedOn w:val="a0"/>
    <w:link w:val="ae"/>
    <w:uiPriority w:val="99"/>
    <w:locked/>
    <w:rsid w:val="00003791"/>
    <w:rPr>
      <w:kern w:val="2"/>
    </w:rPr>
  </w:style>
  <w:style w:type="character" w:styleId="af0">
    <w:name w:val="page number"/>
    <w:basedOn w:val="a0"/>
    <w:uiPriority w:val="99"/>
    <w:rsid w:val="00185173"/>
  </w:style>
  <w:style w:type="paragraph" w:styleId="af1">
    <w:name w:val="Plain Text"/>
    <w:basedOn w:val="a"/>
    <w:link w:val="af2"/>
    <w:uiPriority w:val="99"/>
    <w:rsid w:val="002D1A7A"/>
    <w:rPr>
      <w:rFonts w:ascii="細明體" w:eastAsia="細明體" w:hAnsi="Courier New" w:cs="細明體"/>
    </w:rPr>
  </w:style>
  <w:style w:type="character" w:customStyle="1" w:styleId="af2">
    <w:name w:val="純文字 字元"/>
    <w:basedOn w:val="a0"/>
    <w:link w:val="af1"/>
    <w:uiPriority w:val="99"/>
    <w:locked/>
    <w:rsid w:val="00003791"/>
    <w:rPr>
      <w:rFonts w:ascii="細明體" w:eastAsia="細明體" w:hAnsi="Courier New" w:cs="細明體"/>
      <w:kern w:val="2"/>
      <w:sz w:val="24"/>
      <w:szCs w:val="24"/>
    </w:rPr>
  </w:style>
  <w:style w:type="paragraph" w:customStyle="1" w:styleId="xl33">
    <w:name w:val="xl33"/>
    <w:basedOn w:val="a"/>
    <w:uiPriority w:val="99"/>
    <w:rsid w:val="00276E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標楷體"/>
      <w:color w:val="0000FF"/>
      <w:kern w:val="0"/>
      <w:sz w:val="28"/>
      <w:szCs w:val="28"/>
    </w:rPr>
  </w:style>
  <w:style w:type="character" w:styleId="af3">
    <w:name w:val="FollowedHyperlink"/>
    <w:basedOn w:val="a0"/>
    <w:uiPriority w:val="99"/>
    <w:rsid w:val="00276E77"/>
    <w:rPr>
      <w:color w:val="800080"/>
      <w:u w:val="single"/>
    </w:rPr>
  </w:style>
  <w:style w:type="paragraph" w:customStyle="1" w:styleId="font5">
    <w:name w:val="font5"/>
    <w:basedOn w:val="a"/>
    <w:uiPriority w:val="99"/>
    <w:rsid w:val="00276E77"/>
    <w:pPr>
      <w:widowControl/>
      <w:spacing w:before="100" w:beforeAutospacing="1" w:after="100" w:afterAutospacing="1"/>
    </w:pPr>
    <w:rPr>
      <w:rFonts w:ascii="新細明體" w:hAnsi="新細明體" w:cs="新細明體"/>
      <w:kern w:val="0"/>
      <w:sz w:val="18"/>
      <w:szCs w:val="18"/>
    </w:rPr>
  </w:style>
  <w:style w:type="paragraph" w:styleId="af4">
    <w:name w:val="Balloon Text"/>
    <w:basedOn w:val="a"/>
    <w:link w:val="af5"/>
    <w:uiPriority w:val="99"/>
    <w:semiHidden/>
    <w:rsid w:val="00CA376E"/>
    <w:rPr>
      <w:rFonts w:ascii="Cambria" w:hAnsi="Cambria" w:cs="Cambria"/>
      <w:sz w:val="18"/>
      <w:szCs w:val="18"/>
    </w:rPr>
  </w:style>
  <w:style w:type="character" w:customStyle="1" w:styleId="af5">
    <w:name w:val="註解方塊文字 字元"/>
    <w:basedOn w:val="a0"/>
    <w:link w:val="af4"/>
    <w:uiPriority w:val="99"/>
    <w:locked/>
    <w:rsid w:val="00CA376E"/>
    <w:rPr>
      <w:rFonts w:ascii="Cambria" w:eastAsia="新細明體" w:hAnsi="Cambria" w:cs="Cambria"/>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23919">
      <w:marLeft w:val="0"/>
      <w:marRight w:val="0"/>
      <w:marTop w:val="0"/>
      <w:marBottom w:val="0"/>
      <w:divBdr>
        <w:top w:val="none" w:sz="0" w:space="0" w:color="auto"/>
        <w:left w:val="none" w:sz="0" w:space="0" w:color="auto"/>
        <w:bottom w:val="none" w:sz="0" w:space="0" w:color="auto"/>
        <w:right w:val="none" w:sz="0" w:space="0" w:color="auto"/>
      </w:divBdr>
    </w:div>
    <w:div w:id="249823920">
      <w:marLeft w:val="0"/>
      <w:marRight w:val="0"/>
      <w:marTop w:val="0"/>
      <w:marBottom w:val="0"/>
      <w:divBdr>
        <w:top w:val="none" w:sz="0" w:space="0" w:color="auto"/>
        <w:left w:val="none" w:sz="0" w:space="0" w:color="auto"/>
        <w:bottom w:val="none" w:sz="0" w:space="0" w:color="auto"/>
        <w:right w:val="none" w:sz="0" w:space="0" w:color="auto"/>
      </w:divBdr>
    </w:div>
    <w:div w:id="249823921">
      <w:marLeft w:val="0"/>
      <w:marRight w:val="0"/>
      <w:marTop w:val="0"/>
      <w:marBottom w:val="0"/>
      <w:divBdr>
        <w:top w:val="none" w:sz="0" w:space="0" w:color="auto"/>
        <w:left w:val="none" w:sz="0" w:space="0" w:color="auto"/>
        <w:bottom w:val="none" w:sz="0" w:space="0" w:color="auto"/>
        <w:right w:val="none" w:sz="0" w:space="0" w:color="auto"/>
      </w:divBdr>
    </w:div>
    <w:div w:id="249823922">
      <w:marLeft w:val="0"/>
      <w:marRight w:val="0"/>
      <w:marTop w:val="0"/>
      <w:marBottom w:val="0"/>
      <w:divBdr>
        <w:top w:val="none" w:sz="0" w:space="0" w:color="auto"/>
        <w:left w:val="none" w:sz="0" w:space="0" w:color="auto"/>
        <w:bottom w:val="none" w:sz="0" w:space="0" w:color="auto"/>
        <w:right w:val="none" w:sz="0" w:space="0" w:color="auto"/>
      </w:divBdr>
    </w:div>
    <w:div w:id="249823923">
      <w:marLeft w:val="0"/>
      <w:marRight w:val="0"/>
      <w:marTop w:val="0"/>
      <w:marBottom w:val="0"/>
      <w:divBdr>
        <w:top w:val="none" w:sz="0" w:space="0" w:color="auto"/>
        <w:left w:val="none" w:sz="0" w:space="0" w:color="auto"/>
        <w:bottom w:val="none" w:sz="0" w:space="0" w:color="auto"/>
        <w:right w:val="none" w:sz="0" w:space="0" w:color="auto"/>
      </w:divBdr>
    </w:div>
    <w:div w:id="249823924">
      <w:marLeft w:val="0"/>
      <w:marRight w:val="0"/>
      <w:marTop w:val="0"/>
      <w:marBottom w:val="0"/>
      <w:divBdr>
        <w:top w:val="none" w:sz="0" w:space="0" w:color="auto"/>
        <w:left w:val="none" w:sz="0" w:space="0" w:color="auto"/>
        <w:bottom w:val="none" w:sz="0" w:space="0" w:color="auto"/>
        <w:right w:val="none" w:sz="0" w:space="0" w:color="auto"/>
      </w:divBdr>
    </w:div>
    <w:div w:id="249823925">
      <w:marLeft w:val="0"/>
      <w:marRight w:val="0"/>
      <w:marTop w:val="0"/>
      <w:marBottom w:val="0"/>
      <w:divBdr>
        <w:top w:val="none" w:sz="0" w:space="0" w:color="auto"/>
        <w:left w:val="none" w:sz="0" w:space="0" w:color="auto"/>
        <w:bottom w:val="none" w:sz="0" w:space="0" w:color="auto"/>
        <w:right w:val="none" w:sz="0" w:space="0" w:color="auto"/>
      </w:divBdr>
    </w:div>
    <w:div w:id="249823926">
      <w:marLeft w:val="0"/>
      <w:marRight w:val="0"/>
      <w:marTop w:val="0"/>
      <w:marBottom w:val="0"/>
      <w:divBdr>
        <w:top w:val="none" w:sz="0" w:space="0" w:color="auto"/>
        <w:left w:val="none" w:sz="0" w:space="0" w:color="auto"/>
        <w:bottom w:val="none" w:sz="0" w:space="0" w:color="auto"/>
        <w:right w:val="none" w:sz="0" w:space="0" w:color="auto"/>
      </w:divBdr>
    </w:div>
    <w:div w:id="249823927">
      <w:marLeft w:val="0"/>
      <w:marRight w:val="0"/>
      <w:marTop w:val="0"/>
      <w:marBottom w:val="0"/>
      <w:divBdr>
        <w:top w:val="none" w:sz="0" w:space="0" w:color="auto"/>
        <w:left w:val="none" w:sz="0" w:space="0" w:color="auto"/>
        <w:bottom w:val="none" w:sz="0" w:space="0" w:color="auto"/>
        <w:right w:val="none" w:sz="0" w:space="0" w:color="auto"/>
      </w:divBdr>
    </w:div>
    <w:div w:id="249823928">
      <w:marLeft w:val="0"/>
      <w:marRight w:val="0"/>
      <w:marTop w:val="0"/>
      <w:marBottom w:val="0"/>
      <w:divBdr>
        <w:top w:val="none" w:sz="0" w:space="0" w:color="auto"/>
        <w:left w:val="none" w:sz="0" w:space="0" w:color="auto"/>
        <w:bottom w:val="none" w:sz="0" w:space="0" w:color="auto"/>
        <w:right w:val="none" w:sz="0" w:space="0" w:color="auto"/>
      </w:divBdr>
    </w:div>
    <w:div w:id="249823929">
      <w:marLeft w:val="0"/>
      <w:marRight w:val="0"/>
      <w:marTop w:val="0"/>
      <w:marBottom w:val="0"/>
      <w:divBdr>
        <w:top w:val="none" w:sz="0" w:space="0" w:color="auto"/>
        <w:left w:val="none" w:sz="0" w:space="0" w:color="auto"/>
        <w:bottom w:val="none" w:sz="0" w:space="0" w:color="auto"/>
        <w:right w:val="none" w:sz="0" w:space="0" w:color="auto"/>
      </w:divBdr>
    </w:div>
    <w:div w:id="249823930">
      <w:marLeft w:val="0"/>
      <w:marRight w:val="0"/>
      <w:marTop w:val="0"/>
      <w:marBottom w:val="0"/>
      <w:divBdr>
        <w:top w:val="none" w:sz="0" w:space="0" w:color="auto"/>
        <w:left w:val="none" w:sz="0" w:space="0" w:color="auto"/>
        <w:bottom w:val="none" w:sz="0" w:space="0" w:color="auto"/>
        <w:right w:val="none" w:sz="0" w:space="0" w:color="auto"/>
      </w:divBdr>
    </w:div>
    <w:div w:id="249823931">
      <w:marLeft w:val="0"/>
      <w:marRight w:val="0"/>
      <w:marTop w:val="0"/>
      <w:marBottom w:val="0"/>
      <w:divBdr>
        <w:top w:val="none" w:sz="0" w:space="0" w:color="auto"/>
        <w:left w:val="none" w:sz="0" w:space="0" w:color="auto"/>
        <w:bottom w:val="none" w:sz="0" w:space="0" w:color="auto"/>
        <w:right w:val="none" w:sz="0" w:space="0" w:color="auto"/>
      </w:divBdr>
    </w:div>
    <w:div w:id="249823932">
      <w:marLeft w:val="0"/>
      <w:marRight w:val="0"/>
      <w:marTop w:val="0"/>
      <w:marBottom w:val="0"/>
      <w:divBdr>
        <w:top w:val="none" w:sz="0" w:space="0" w:color="auto"/>
        <w:left w:val="none" w:sz="0" w:space="0" w:color="auto"/>
        <w:bottom w:val="none" w:sz="0" w:space="0" w:color="auto"/>
        <w:right w:val="none" w:sz="0" w:space="0" w:color="auto"/>
      </w:divBdr>
    </w:div>
    <w:div w:id="249823933">
      <w:marLeft w:val="0"/>
      <w:marRight w:val="0"/>
      <w:marTop w:val="0"/>
      <w:marBottom w:val="0"/>
      <w:divBdr>
        <w:top w:val="none" w:sz="0" w:space="0" w:color="auto"/>
        <w:left w:val="none" w:sz="0" w:space="0" w:color="auto"/>
        <w:bottom w:val="none" w:sz="0" w:space="0" w:color="auto"/>
        <w:right w:val="none" w:sz="0" w:space="0" w:color="auto"/>
      </w:divBdr>
    </w:div>
    <w:div w:id="249823934">
      <w:marLeft w:val="0"/>
      <w:marRight w:val="0"/>
      <w:marTop w:val="0"/>
      <w:marBottom w:val="0"/>
      <w:divBdr>
        <w:top w:val="none" w:sz="0" w:space="0" w:color="auto"/>
        <w:left w:val="none" w:sz="0" w:space="0" w:color="auto"/>
        <w:bottom w:val="none" w:sz="0" w:space="0" w:color="auto"/>
        <w:right w:val="none" w:sz="0" w:space="0" w:color="auto"/>
      </w:divBdr>
    </w:div>
    <w:div w:id="249823935">
      <w:marLeft w:val="0"/>
      <w:marRight w:val="0"/>
      <w:marTop w:val="0"/>
      <w:marBottom w:val="0"/>
      <w:divBdr>
        <w:top w:val="none" w:sz="0" w:space="0" w:color="auto"/>
        <w:left w:val="none" w:sz="0" w:space="0" w:color="auto"/>
        <w:bottom w:val="none" w:sz="0" w:space="0" w:color="auto"/>
        <w:right w:val="none" w:sz="0" w:space="0" w:color="auto"/>
      </w:divBdr>
    </w:div>
    <w:div w:id="249823936">
      <w:marLeft w:val="0"/>
      <w:marRight w:val="0"/>
      <w:marTop w:val="0"/>
      <w:marBottom w:val="0"/>
      <w:divBdr>
        <w:top w:val="none" w:sz="0" w:space="0" w:color="auto"/>
        <w:left w:val="none" w:sz="0" w:space="0" w:color="auto"/>
        <w:bottom w:val="none" w:sz="0" w:space="0" w:color="auto"/>
        <w:right w:val="none" w:sz="0" w:space="0" w:color="auto"/>
      </w:divBdr>
    </w:div>
    <w:div w:id="249823937">
      <w:marLeft w:val="0"/>
      <w:marRight w:val="0"/>
      <w:marTop w:val="0"/>
      <w:marBottom w:val="0"/>
      <w:divBdr>
        <w:top w:val="none" w:sz="0" w:space="0" w:color="auto"/>
        <w:left w:val="none" w:sz="0" w:space="0" w:color="auto"/>
        <w:bottom w:val="none" w:sz="0" w:space="0" w:color="auto"/>
        <w:right w:val="none" w:sz="0" w:space="0" w:color="auto"/>
      </w:divBdr>
    </w:div>
    <w:div w:id="249823938">
      <w:marLeft w:val="0"/>
      <w:marRight w:val="0"/>
      <w:marTop w:val="0"/>
      <w:marBottom w:val="0"/>
      <w:divBdr>
        <w:top w:val="none" w:sz="0" w:space="0" w:color="auto"/>
        <w:left w:val="none" w:sz="0" w:space="0" w:color="auto"/>
        <w:bottom w:val="none" w:sz="0" w:space="0" w:color="auto"/>
        <w:right w:val="none" w:sz="0" w:space="0" w:color="auto"/>
      </w:divBdr>
    </w:div>
    <w:div w:id="249823939">
      <w:marLeft w:val="0"/>
      <w:marRight w:val="0"/>
      <w:marTop w:val="0"/>
      <w:marBottom w:val="0"/>
      <w:divBdr>
        <w:top w:val="none" w:sz="0" w:space="0" w:color="auto"/>
        <w:left w:val="none" w:sz="0" w:space="0" w:color="auto"/>
        <w:bottom w:val="none" w:sz="0" w:space="0" w:color="auto"/>
        <w:right w:val="none" w:sz="0" w:space="0" w:color="auto"/>
      </w:divBdr>
    </w:div>
    <w:div w:id="249823940">
      <w:marLeft w:val="0"/>
      <w:marRight w:val="0"/>
      <w:marTop w:val="0"/>
      <w:marBottom w:val="0"/>
      <w:divBdr>
        <w:top w:val="none" w:sz="0" w:space="0" w:color="auto"/>
        <w:left w:val="none" w:sz="0" w:space="0" w:color="auto"/>
        <w:bottom w:val="none" w:sz="0" w:space="0" w:color="auto"/>
        <w:right w:val="none" w:sz="0" w:space="0" w:color="auto"/>
      </w:divBdr>
    </w:div>
    <w:div w:id="249823941">
      <w:marLeft w:val="0"/>
      <w:marRight w:val="0"/>
      <w:marTop w:val="0"/>
      <w:marBottom w:val="0"/>
      <w:divBdr>
        <w:top w:val="none" w:sz="0" w:space="0" w:color="auto"/>
        <w:left w:val="none" w:sz="0" w:space="0" w:color="auto"/>
        <w:bottom w:val="none" w:sz="0" w:space="0" w:color="auto"/>
        <w:right w:val="none" w:sz="0" w:space="0" w:color="auto"/>
      </w:divBdr>
    </w:div>
    <w:div w:id="249823942">
      <w:marLeft w:val="0"/>
      <w:marRight w:val="0"/>
      <w:marTop w:val="0"/>
      <w:marBottom w:val="0"/>
      <w:divBdr>
        <w:top w:val="none" w:sz="0" w:space="0" w:color="auto"/>
        <w:left w:val="none" w:sz="0" w:space="0" w:color="auto"/>
        <w:bottom w:val="none" w:sz="0" w:space="0" w:color="auto"/>
        <w:right w:val="none" w:sz="0" w:space="0" w:color="auto"/>
      </w:divBdr>
    </w:div>
    <w:div w:id="249823943">
      <w:marLeft w:val="0"/>
      <w:marRight w:val="0"/>
      <w:marTop w:val="0"/>
      <w:marBottom w:val="0"/>
      <w:divBdr>
        <w:top w:val="none" w:sz="0" w:space="0" w:color="auto"/>
        <w:left w:val="none" w:sz="0" w:space="0" w:color="auto"/>
        <w:bottom w:val="none" w:sz="0" w:space="0" w:color="auto"/>
        <w:right w:val="none" w:sz="0" w:space="0" w:color="auto"/>
      </w:divBdr>
    </w:div>
    <w:div w:id="249823944">
      <w:marLeft w:val="0"/>
      <w:marRight w:val="0"/>
      <w:marTop w:val="0"/>
      <w:marBottom w:val="0"/>
      <w:divBdr>
        <w:top w:val="none" w:sz="0" w:space="0" w:color="auto"/>
        <w:left w:val="none" w:sz="0" w:space="0" w:color="auto"/>
        <w:bottom w:val="none" w:sz="0" w:space="0" w:color="auto"/>
        <w:right w:val="none" w:sz="0" w:space="0" w:color="auto"/>
      </w:divBdr>
    </w:div>
    <w:div w:id="249823945">
      <w:marLeft w:val="0"/>
      <w:marRight w:val="0"/>
      <w:marTop w:val="0"/>
      <w:marBottom w:val="0"/>
      <w:divBdr>
        <w:top w:val="none" w:sz="0" w:space="0" w:color="auto"/>
        <w:left w:val="none" w:sz="0" w:space="0" w:color="auto"/>
        <w:bottom w:val="none" w:sz="0" w:space="0" w:color="auto"/>
        <w:right w:val="none" w:sz="0" w:space="0" w:color="auto"/>
      </w:divBdr>
    </w:div>
    <w:div w:id="249823946">
      <w:marLeft w:val="0"/>
      <w:marRight w:val="0"/>
      <w:marTop w:val="0"/>
      <w:marBottom w:val="0"/>
      <w:divBdr>
        <w:top w:val="none" w:sz="0" w:space="0" w:color="auto"/>
        <w:left w:val="none" w:sz="0" w:space="0" w:color="auto"/>
        <w:bottom w:val="none" w:sz="0" w:space="0" w:color="auto"/>
        <w:right w:val="none" w:sz="0" w:space="0" w:color="auto"/>
      </w:divBdr>
    </w:div>
    <w:div w:id="249823947">
      <w:marLeft w:val="0"/>
      <w:marRight w:val="0"/>
      <w:marTop w:val="0"/>
      <w:marBottom w:val="0"/>
      <w:divBdr>
        <w:top w:val="none" w:sz="0" w:space="0" w:color="auto"/>
        <w:left w:val="none" w:sz="0" w:space="0" w:color="auto"/>
        <w:bottom w:val="none" w:sz="0" w:space="0" w:color="auto"/>
        <w:right w:val="none" w:sz="0" w:space="0" w:color="auto"/>
      </w:divBdr>
    </w:div>
    <w:div w:id="249823948">
      <w:marLeft w:val="0"/>
      <w:marRight w:val="0"/>
      <w:marTop w:val="0"/>
      <w:marBottom w:val="0"/>
      <w:divBdr>
        <w:top w:val="none" w:sz="0" w:space="0" w:color="auto"/>
        <w:left w:val="none" w:sz="0" w:space="0" w:color="auto"/>
        <w:bottom w:val="none" w:sz="0" w:space="0" w:color="auto"/>
        <w:right w:val="none" w:sz="0" w:space="0" w:color="auto"/>
      </w:divBdr>
    </w:div>
    <w:div w:id="249823949">
      <w:marLeft w:val="0"/>
      <w:marRight w:val="0"/>
      <w:marTop w:val="0"/>
      <w:marBottom w:val="0"/>
      <w:divBdr>
        <w:top w:val="none" w:sz="0" w:space="0" w:color="auto"/>
        <w:left w:val="none" w:sz="0" w:space="0" w:color="auto"/>
        <w:bottom w:val="none" w:sz="0" w:space="0" w:color="auto"/>
        <w:right w:val="none" w:sz="0" w:space="0" w:color="auto"/>
      </w:divBdr>
    </w:div>
    <w:div w:id="249823950">
      <w:marLeft w:val="0"/>
      <w:marRight w:val="0"/>
      <w:marTop w:val="0"/>
      <w:marBottom w:val="0"/>
      <w:divBdr>
        <w:top w:val="none" w:sz="0" w:space="0" w:color="auto"/>
        <w:left w:val="none" w:sz="0" w:space="0" w:color="auto"/>
        <w:bottom w:val="none" w:sz="0" w:space="0" w:color="auto"/>
        <w:right w:val="none" w:sz="0" w:space="0" w:color="auto"/>
      </w:divBdr>
    </w:div>
    <w:div w:id="249823951">
      <w:marLeft w:val="0"/>
      <w:marRight w:val="0"/>
      <w:marTop w:val="0"/>
      <w:marBottom w:val="0"/>
      <w:divBdr>
        <w:top w:val="none" w:sz="0" w:space="0" w:color="auto"/>
        <w:left w:val="none" w:sz="0" w:space="0" w:color="auto"/>
        <w:bottom w:val="none" w:sz="0" w:space="0" w:color="auto"/>
        <w:right w:val="none" w:sz="0" w:space="0" w:color="auto"/>
      </w:divBdr>
    </w:div>
    <w:div w:id="249823952">
      <w:marLeft w:val="0"/>
      <w:marRight w:val="0"/>
      <w:marTop w:val="0"/>
      <w:marBottom w:val="0"/>
      <w:divBdr>
        <w:top w:val="none" w:sz="0" w:space="0" w:color="auto"/>
        <w:left w:val="none" w:sz="0" w:space="0" w:color="auto"/>
        <w:bottom w:val="none" w:sz="0" w:space="0" w:color="auto"/>
        <w:right w:val="none" w:sz="0" w:space="0" w:color="auto"/>
      </w:divBdr>
    </w:div>
    <w:div w:id="249823953">
      <w:marLeft w:val="0"/>
      <w:marRight w:val="0"/>
      <w:marTop w:val="0"/>
      <w:marBottom w:val="0"/>
      <w:divBdr>
        <w:top w:val="none" w:sz="0" w:space="0" w:color="auto"/>
        <w:left w:val="none" w:sz="0" w:space="0" w:color="auto"/>
        <w:bottom w:val="none" w:sz="0" w:space="0" w:color="auto"/>
        <w:right w:val="none" w:sz="0" w:space="0" w:color="auto"/>
      </w:divBdr>
    </w:div>
    <w:div w:id="249823954">
      <w:marLeft w:val="0"/>
      <w:marRight w:val="0"/>
      <w:marTop w:val="0"/>
      <w:marBottom w:val="0"/>
      <w:divBdr>
        <w:top w:val="none" w:sz="0" w:space="0" w:color="auto"/>
        <w:left w:val="none" w:sz="0" w:space="0" w:color="auto"/>
        <w:bottom w:val="none" w:sz="0" w:space="0" w:color="auto"/>
        <w:right w:val="none" w:sz="0" w:space="0" w:color="auto"/>
      </w:divBdr>
    </w:div>
    <w:div w:id="249823955">
      <w:marLeft w:val="0"/>
      <w:marRight w:val="0"/>
      <w:marTop w:val="0"/>
      <w:marBottom w:val="0"/>
      <w:divBdr>
        <w:top w:val="none" w:sz="0" w:space="0" w:color="auto"/>
        <w:left w:val="none" w:sz="0" w:space="0" w:color="auto"/>
        <w:bottom w:val="none" w:sz="0" w:space="0" w:color="auto"/>
        <w:right w:val="none" w:sz="0" w:space="0" w:color="auto"/>
      </w:divBdr>
    </w:div>
    <w:div w:id="249823956">
      <w:marLeft w:val="0"/>
      <w:marRight w:val="0"/>
      <w:marTop w:val="0"/>
      <w:marBottom w:val="0"/>
      <w:divBdr>
        <w:top w:val="none" w:sz="0" w:space="0" w:color="auto"/>
        <w:left w:val="none" w:sz="0" w:space="0" w:color="auto"/>
        <w:bottom w:val="none" w:sz="0" w:space="0" w:color="auto"/>
        <w:right w:val="none" w:sz="0" w:space="0" w:color="auto"/>
      </w:divBdr>
    </w:div>
    <w:div w:id="249823957">
      <w:marLeft w:val="0"/>
      <w:marRight w:val="0"/>
      <w:marTop w:val="0"/>
      <w:marBottom w:val="0"/>
      <w:divBdr>
        <w:top w:val="none" w:sz="0" w:space="0" w:color="auto"/>
        <w:left w:val="none" w:sz="0" w:space="0" w:color="auto"/>
        <w:bottom w:val="none" w:sz="0" w:space="0" w:color="auto"/>
        <w:right w:val="none" w:sz="0" w:space="0" w:color="auto"/>
      </w:divBdr>
    </w:div>
    <w:div w:id="249823958">
      <w:marLeft w:val="0"/>
      <w:marRight w:val="0"/>
      <w:marTop w:val="0"/>
      <w:marBottom w:val="0"/>
      <w:divBdr>
        <w:top w:val="none" w:sz="0" w:space="0" w:color="auto"/>
        <w:left w:val="none" w:sz="0" w:space="0" w:color="auto"/>
        <w:bottom w:val="none" w:sz="0" w:space="0" w:color="auto"/>
        <w:right w:val="none" w:sz="0" w:space="0" w:color="auto"/>
      </w:divBdr>
    </w:div>
    <w:div w:id="249823959">
      <w:marLeft w:val="0"/>
      <w:marRight w:val="0"/>
      <w:marTop w:val="0"/>
      <w:marBottom w:val="0"/>
      <w:divBdr>
        <w:top w:val="none" w:sz="0" w:space="0" w:color="auto"/>
        <w:left w:val="none" w:sz="0" w:space="0" w:color="auto"/>
        <w:bottom w:val="none" w:sz="0" w:space="0" w:color="auto"/>
        <w:right w:val="none" w:sz="0" w:space="0" w:color="auto"/>
      </w:divBdr>
    </w:div>
    <w:div w:id="249823960">
      <w:marLeft w:val="0"/>
      <w:marRight w:val="0"/>
      <w:marTop w:val="0"/>
      <w:marBottom w:val="0"/>
      <w:divBdr>
        <w:top w:val="none" w:sz="0" w:space="0" w:color="auto"/>
        <w:left w:val="none" w:sz="0" w:space="0" w:color="auto"/>
        <w:bottom w:val="none" w:sz="0" w:space="0" w:color="auto"/>
        <w:right w:val="none" w:sz="0" w:space="0" w:color="auto"/>
      </w:divBdr>
    </w:div>
    <w:div w:id="249823961">
      <w:marLeft w:val="0"/>
      <w:marRight w:val="0"/>
      <w:marTop w:val="0"/>
      <w:marBottom w:val="0"/>
      <w:divBdr>
        <w:top w:val="none" w:sz="0" w:space="0" w:color="auto"/>
        <w:left w:val="none" w:sz="0" w:space="0" w:color="auto"/>
        <w:bottom w:val="none" w:sz="0" w:space="0" w:color="auto"/>
        <w:right w:val="none" w:sz="0" w:space="0" w:color="auto"/>
      </w:divBdr>
    </w:div>
    <w:div w:id="249823962">
      <w:marLeft w:val="0"/>
      <w:marRight w:val="0"/>
      <w:marTop w:val="0"/>
      <w:marBottom w:val="0"/>
      <w:divBdr>
        <w:top w:val="none" w:sz="0" w:space="0" w:color="auto"/>
        <w:left w:val="none" w:sz="0" w:space="0" w:color="auto"/>
        <w:bottom w:val="none" w:sz="0" w:space="0" w:color="auto"/>
        <w:right w:val="none" w:sz="0" w:space="0" w:color="auto"/>
      </w:divBdr>
    </w:div>
    <w:div w:id="249823963">
      <w:marLeft w:val="0"/>
      <w:marRight w:val="0"/>
      <w:marTop w:val="0"/>
      <w:marBottom w:val="0"/>
      <w:divBdr>
        <w:top w:val="none" w:sz="0" w:space="0" w:color="auto"/>
        <w:left w:val="none" w:sz="0" w:space="0" w:color="auto"/>
        <w:bottom w:val="none" w:sz="0" w:space="0" w:color="auto"/>
        <w:right w:val="none" w:sz="0" w:space="0" w:color="auto"/>
      </w:divBdr>
    </w:div>
    <w:div w:id="249823964">
      <w:marLeft w:val="0"/>
      <w:marRight w:val="0"/>
      <w:marTop w:val="0"/>
      <w:marBottom w:val="0"/>
      <w:divBdr>
        <w:top w:val="none" w:sz="0" w:space="0" w:color="auto"/>
        <w:left w:val="none" w:sz="0" w:space="0" w:color="auto"/>
        <w:bottom w:val="none" w:sz="0" w:space="0" w:color="auto"/>
        <w:right w:val="none" w:sz="0" w:space="0" w:color="auto"/>
      </w:divBdr>
    </w:div>
    <w:div w:id="249823965">
      <w:marLeft w:val="0"/>
      <w:marRight w:val="0"/>
      <w:marTop w:val="0"/>
      <w:marBottom w:val="0"/>
      <w:divBdr>
        <w:top w:val="none" w:sz="0" w:space="0" w:color="auto"/>
        <w:left w:val="none" w:sz="0" w:space="0" w:color="auto"/>
        <w:bottom w:val="none" w:sz="0" w:space="0" w:color="auto"/>
        <w:right w:val="none" w:sz="0" w:space="0" w:color="auto"/>
      </w:divBdr>
    </w:div>
    <w:div w:id="249823966">
      <w:marLeft w:val="0"/>
      <w:marRight w:val="0"/>
      <w:marTop w:val="0"/>
      <w:marBottom w:val="0"/>
      <w:divBdr>
        <w:top w:val="none" w:sz="0" w:space="0" w:color="auto"/>
        <w:left w:val="none" w:sz="0" w:space="0" w:color="auto"/>
        <w:bottom w:val="none" w:sz="0" w:space="0" w:color="auto"/>
        <w:right w:val="none" w:sz="0" w:space="0" w:color="auto"/>
      </w:divBdr>
    </w:div>
    <w:div w:id="249823967">
      <w:marLeft w:val="0"/>
      <w:marRight w:val="0"/>
      <w:marTop w:val="0"/>
      <w:marBottom w:val="0"/>
      <w:divBdr>
        <w:top w:val="none" w:sz="0" w:space="0" w:color="auto"/>
        <w:left w:val="none" w:sz="0" w:space="0" w:color="auto"/>
        <w:bottom w:val="none" w:sz="0" w:space="0" w:color="auto"/>
        <w:right w:val="none" w:sz="0" w:space="0" w:color="auto"/>
      </w:divBdr>
    </w:div>
    <w:div w:id="249823968">
      <w:marLeft w:val="0"/>
      <w:marRight w:val="0"/>
      <w:marTop w:val="0"/>
      <w:marBottom w:val="0"/>
      <w:divBdr>
        <w:top w:val="none" w:sz="0" w:space="0" w:color="auto"/>
        <w:left w:val="none" w:sz="0" w:space="0" w:color="auto"/>
        <w:bottom w:val="none" w:sz="0" w:space="0" w:color="auto"/>
        <w:right w:val="none" w:sz="0" w:space="0" w:color="auto"/>
      </w:divBdr>
    </w:div>
    <w:div w:id="249823969">
      <w:marLeft w:val="0"/>
      <w:marRight w:val="0"/>
      <w:marTop w:val="0"/>
      <w:marBottom w:val="0"/>
      <w:divBdr>
        <w:top w:val="none" w:sz="0" w:space="0" w:color="auto"/>
        <w:left w:val="none" w:sz="0" w:space="0" w:color="auto"/>
        <w:bottom w:val="none" w:sz="0" w:space="0" w:color="auto"/>
        <w:right w:val="none" w:sz="0" w:space="0" w:color="auto"/>
      </w:divBdr>
    </w:div>
    <w:div w:id="249823970">
      <w:marLeft w:val="0"/>
      <w:marRight w:val="0"/>
      <w:marTop w:val="0"/>
      <w:marBottom w:val="0"/>
      <w:divBdr>
        <w:top w:val="none" w:sz="0" w:space="0" w:color="auto"/>
        <w:left w:val="none" w:sz="0" w:space="0" w:color="auto"/>
        <w:bottom w:val="none" w:sz="0" w:space="0" w:color="auto"/>
        <w:right w:val="none" w:sz="0" w:space="0" w:color="auto"/>
      </w:divBdr>
    </w:div>
    <w:div w:id="2498239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546</Words>
  <Characters>3116</Characters>
  <Application>Microsoft Office Word</Application>
  <DocSecurity>0</DocSecurity>
  <Lines>25</Lines>
  <Paragraphs>7</Paragraphs>
  <ScaleCrop>false</ScaleCrop>
  <Company>CMT</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台灣太極拳總會－會務報告</dc:title>
  <dc:creator>Hsu22</dc:creator>
  <cp:lastModifiedBy>user</cp:lastModifiedBy>
  <cp:revision>3</cp:revision>
  <cp:lastPrinted>2015-06-01T14:38:00Z</cp:lastPrinted>
  <dcterms:created xsi:type="dcterms:W3CDTF">2016-12-17T02:11:00Z</dcterms:created>
  <dcterms:modified xsi:type="dcterms:W3CDTF">2016-12-17T02:16:00Z</dcterms:modified>
</cp:coreProperties>
</file>